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37509" w14:textId="543196FA" w:rsidR="00214EA4" w:rsidRDefault="00214EA4" w:rsidP="00214EA4">
      <w:pPr>
        <w:rPr>
          <w:rFonts w:asciiTheme="minorHAnsi" w:hAnsiTheme="minorHAnsi" w:cstheme="minorHAnsi"/>
          <w:b/>
          <w:bCs/>
          <w:sz w:val="40"/>
          <w:szCs w:val="40"/>
        </w:rPr>
      </w:pPr>
      <w:r>
        <w:rPr>
          <w:rFonts w:asciiTheme="minorHAnsi" w:hAnsiTheme="minorHAnsi" w:cstheme="minorHAnsi"/>
          <w:b/>
          <w:bCs/>
          <w:sz w:val="40"/>
          <w:szCs w:val="40"/>
        </w:rPr>
        <w:t>Policy – Landfill Operations Policy</w:t>
      </w:r>
    </w:p>
    <w:p w14:paraId="51CDA9EB" w14:textId="77777777" w:rsidR="00214EA4" w:rsidRPr="00885D09" w:rsidRDefault="00214EA4" w:rsidP="00214EA4">
      <w:pPr>
        <w:rPr>
          <w:rFonts w:asciiTheme="minorHAnsi" w:hAnsiTheme="minorHAnsi" w:cstheme="minorHAnsi"/>
          <w:b/>
          <w:bCs/>
          <w:sz w:val="40"/>
          <w:szCs w:val="40"/>
        </w:rPr>
      </w:pPr>
      <w:r>
        <w:rPr>
          <w:rFonts w:asciiTheme="minorHAnsi" w:hAnsiTheme="minorHAnsi" w:cstheme="minorHAnsi"/>
          <w:b/>
          <w:bCs/>
          <w:sz w:val="40"/>
          <w:szCs w:val="40"/>
        </w:rPr>
        <w:t>References</w:t>
      </w:r>
    </w:p>
    <w:p w14:paraId="59FC796E" w14:textId="3C8B0FDC" w:rsidR="00214EA4" w:rsidRPr="00CE5E0E" w:rsidRDefault="00214EA4" w:rsidP="00214EA4">
      <w:pPr>
        <w:rPr>
          <w:rFonts w:asciiTheme="minorHAnsi" w:hAnsiTheme="minorHAnsi" w:cstheme="minorHAnsi"/>
          <w:b/>
          <w:bCs/>
          <w:sz w:val="28"/>
          <w:szCs w:val="28"/>
        </w:rPr>
      </w:pPr>
      <w:r>
        <w:rPr>
          <w:rFonts w:asciiTheme="minorHAnsi" w:hAnsiTheme="minorHAnsi" w:cstheme="minorHAnsi"/>
          <w:b/>
          <w:bCs/>
          <w:sz w:val="28"/>
          <w:szCs w:val="28"/>
        </w:rPr>
        <w:t>By-Law No</w:t>
      </w:r>
      <w:r w:rsidRPr="00CE5E0E">
        <w:rPr>
          <w:rFonts w:asciiTheme="minorHAnsi" w:hAnsiTheme="minorHAnsi" w:cstheme="minorHAnsi"/>
          <w:b/>
          <w:bCs/>
          <w:sz w:val="28"/>
          <w:szCs w:val="28"/>
        </w:rPr>
        <w:t>:</w:t>
      </w:r>
      <w:r w:rsidRPr="003D4094">
        <w:rPr>
          <w:rFonts w:asciiTheme="minorHAnsi" w:hAnsiTheme="minorHAnsi" w:cstheme="minorHAnsi"/>
          <w:sz w:val="28"/>
          <w:szCs w:val="28"/>
        </w:rPr>
        <w:t xml:space="preserve"> </w:t>
      </w:r>
      <w:r>
        <w:rPr>
          <w:rFonts w:asciiTheme="minorHAnsi" w:hAnsiTheme="minorHAnsi" w:cstheme="minorHAnsi"/>
          <w:sz w:val="28"/>
          <w:szCs w:val="28"/>
        </w:rPr>
        <w:t>2025-xx</w:t>
      </w:r>
    </w:p>
    <w:p w14:paraId="45CB61BA" w14:textId="77777777" w:rsidR="00214EA4" w:rsidRDefault="00214EA4" w:rsidP="00214EA4">
      <w:pPr>
        <w:rPr>
          <w:rFonts w:asciiTheme="minorHAnsi" w:hAnsiTheme="minorHAnsi" w:cstheme="minorHAnsi"/>
          <w:b/>
          <w:bCs/>
          <w:sz w:val="28"/>
          <w:szCs w:val="28"/>
        </w:rPr>
      </w:pPr>
      <w:r>
        <w:rPr>
          <w:rFonts w:asciiTheme="minorHAnsi" w:hAnsiTheme="minorHAnsi" w:cstheme="minorHAnsi"/>
          <w:b/>
          <w:bCs/>
          <w:sz w:val="28"/>
          <w:szCs w:val="28"/>
        </w:rPr>
        <w:t xml:space="preserve">Revision: </w:t>
      </w:r>
    </w:p>
    <w:p w14:paraId="26710493" w14:textId="709DFBF3" w:rsidR="00214EA4" w:rsidRDefault="00214EA4" w:rsidP="00214EA4">
      <w:pPr>
        <w:rPr>
          <w:rFonts w:asciiTheme="minorHAnsi" w:hAnsiTheme="minorHAnsi" w:cstheme="minorHAnsi"/>
          <w:sz w:val="28"/>
          <w:szCs w:val="28"/>
        </w:rPr>
      </w:pPr>
      <w:r w:rsidRPr="00CE5E0E">
        <w:rPr>
          <w:rFonts w:asciiTheme="minorHAnsi" w:hAnsiTheme="minorHAnsi" w:cstheme="minorHAnsi"/>
          <w:b/>
          <w:bCs/>
          <w:sz w:val="28"/>
          <w:szCs w:val="28"/>
        </w:rPr>
        <w:t>Date:</w:t>
      </w:r>
      <w:r>
        <w:rPr>
          <w:rFonts w:asciiTheme="minorHAnsi" w:hAnsiTheme="minorHAnsi" w:cstheme="minorHAnsi"/>
          <w:b/>
          <w:bCs/>
          <w:sz w:val="28"/>
          <w:szCs w:val="28"/>
        </w:rPr>
        <w:t xml:space="preserve"> </w:t>
      </w:r>
      <w:r>
        <w:rPr>
          <w:rFonts w:asciiTheme="minorHAnsi" w:hAnsiTheme="minorHAnsi" w:cstheme="minorHAnsi"/>
          <w:sz w:val="28"/>
          <w:szCs w:val="28"/>
        </w:rPr>
        <w:t>June 11, 2025</w:t>
      </w:r>
    </w:p>
    <w:p w14:paraId="1D57DFE5" w14:textId="77777777" w:rsidR="00214EA4" w:rsidRDefault="00214EA4" w:rsidP="00214EA4">
      <w:pPr>
        <w:rPr>
          <w:rFonts w:asciiTheme="minorHAnsi" w:hAnsiTheme="minorHAnsi" w:cstheme="minorHAnsi"/>
          <w:sz w:val="28"/>
          <w:szCs w:val="28"/>
        </w:rPr>
      </w:pPr>
    </w:p>
    <w:p w14:paraId="5DCA3BD5" w14:textId="2FC7DCA2" w:rsidR="00214EA4" w:rsidRPr="00214EA4" w:rsidRDefault="00C77B1B" w:rsidP="00C77B1B">
      <w:pPr>
        <w:autoSpaceDE w:val="0"/>
        <w:autoSpaceDN w:val="0"/>
        <w:adjustRightInd w:val="0"/>
        <w:rPr>
          <w:b/>
          <w:bCs/>
          <w:lang w:eastAsia="en-US"/>
          <w14:ligatures w14:val="standardContextual"/>
        </w:rPr>
      </w:pPr>
      <w:r>
        <w:rPr>
          <w:b/>
          <w:bCs/>
          <w:lang w:eastAsia="en-US"/>
          <w14:ligatures w14:val="standardContextual"/>
        </w:rPr>
        <w:t xml:space="preserve">1.0 </w:t>
      </w:r>
      <w:r w:rsidR="00214EA4" w:rsidRPr="00214EA4">
        <w:rPr>
          <w:b/>
          <w:bCs/>
          <w:lang w:eastAsia="en-US"/>
          <w14:ligatures w14:val="standardContextual"/>
        </w:rPr>
        <w:t xml:space="preserve">Purpose: </w:t>
      </w:r>
    </w:p>
    <w:p w14:paraId="32664501" w14:textId="77777777" w:rsidR="00214EA4" w:rsidRPr="00214EA4" w:rsidRDefault="00214EA4" w:rsidP="00214EA4">
      <w:pPr>
        <w:autoSpaceDE w:val="0"/>
        <w:autoSpaceDN w:val="0"/>
        <w:adjustRightInd w:val="0"/>
        <w:rPr>
          <w:rFonts w:asciiTheme="minorHAnsi" w:hAnsiTheme="minorHAnsi" w:cstheme="minorHAnsi"/>
          <w:lang w:eastAsia="en-US"/>
          <w14:ligatures w14:val="standardContextual"/>
        </w:rPr>
      </w:pPr>
      <w:r w:rsidRPr="00214EA4">
        <w:rPr>
          <w:rFonts w:asciiTheme="minorHAnsi" w:hAnsiTheme="minorHAnsi" w:cstheme="minorHAnsi"/>
          <w:color w:val="333333"/>
          <w:kern w:val="2"/>
          <w:shd w:val="clear" w:color="auto" w:fill="FFFFFF"/>
          <w:lang w:eastAsia="en-US"/>
          <w14:ligatures w14:val="standardContextual"/>
        </w:rPr>
        <w:t>Landfill operating procedures are determined by many site variables. The operational procedure is a primary resource as it provides the landfill's technical details and procedures for handling the various elements associated with landfill activities and elements.</w:t>
      </w:r>
    </w:p>
    <w:p w14:paraId="1871FD0D" w14:textId="77777777" w:rsidR="00214EA4" w:rsidRPr="00214EA4" w:rsidRDefault="00214EA4" w:rsidP="00214EA4">
      <w:pPr>
        <w:autoSpaceDE w:val="0"/>
        <w:autoSpaceDN w:val="0"/>
        <w:adjustRightInd w:val="0"/>
        <w:rPr>
          <w:lang w:eastAsia="en-US"/>
          <w14:ligatures w14:val="standardContextual"/>
        </w:rPr>
      </w:pPr>
      <w:r w:rsidRPr="00214EA4">
        <w:rPr>
          <w:lang w:eastAsia="en-US"/>
          <w14:ligatures w14:val="standardContextual"/>
        </w:rPr>
        <w:t>The purpose of this procedure is to ensure that the operations, duties and responsibilities are defined and understood by all workplace parties, the Township residents and commercial operations located in Billings Township.</w:t>
      </w:r>
    </w:p>
    <w:p w14:paraId="68058C59" w14:textId="77777777" w:rsidR="00214EA4" w:rsidRPr="00214EA4" w:rsidRDefault="00214EA4" w:rsidP="00214EA4">
      <w:pPr>
        <w:autoSpaceDE w:val="0"/>
        <w:autoSpaceDN w:val="0"/>
        <w:adjustRightInd w:val="0"/>
        <w:rPr>
          <w:lang w:eastAsia="en-US"/>
          <w14:ligatures w14:val="standardContextual"/>
        </w:rPr>
      </w:pPr>
    </w:p>
    <w:p w14:paraId="37E62E1D" w14:textId="5649A033" w:rsidR="00214EA4" w:rsidRPr="00214EA4" w:rsidRDefault="00C77B1B" w:rsidP="00214EA4">
      <w:pPr>
        <w:autoSpaceDE w:val="0"/>
        <w:autoSpaceDN w:val="0"/>
        <w:adjustRightInd w:val="0"/>
        <w:rPr>
          <w:b/>
          <w:bCs/>
          <w:lang w:eastAsia="en-US"/>
          <w14:ligatures w14:val="standardContextual"/>
        </w:rPr>
      </w:pPr>
      <w:r>
        <w:rPr>
          <w:b/>
          <w:bCs/>
          <w:lang w:eastAsia="en-US"/>
          <w14:ligatures w14:val="standardContextual"/>
        </w:rPr>
        <w:t xml:space="preserve">2.0 </w:t>
      </w:r>
      <w:r w:rsidR="00214EA4" w:rsidRPr="00214EA4">
        <w:rPr>
          <w:b/>
          <w:bCs/>
          <w:lang w:eastAsia="en-US"/>
          <w14:ligatures w14:val="standardContextual"/>
        </w:rPr>
        <w:t>Scope</w:t>
      </w:r>
    </w:p>
    <w:p w14:paraId="1483EB13" w14:textId="77777777" w:rsidR="00214EA4" w:rsidRPr="00214EA4" w:rsidRDefault="00214EA4" w:rsidP="00214EA4">
      <w:pPr>
        <w:autoSpaceDE w:val="0"/>
        <w:autoSpaceDN w:val="0"/>
        <w:adjustRightInd w:val="0"/>
        <w:rPr>
          <w:lang w:eastAsia="en-US"/>
          <w14:ligatures w14:val="standardContextual"/>
        </w:rPr>
      </w:pPr>
      <w:r w:rsidRPr="00214EA4">
        <w:rPr>
          <w:lang w:eastAsia="en-US"/>
          <w14:ligatures w14:val="standardContextual"/>
        </w:rPr>
        <w:t>The scope of this procedure is to define operational procedures, specific responsibilities and supporting information that will ensure that the Township of Billings landfill depot operates:</w:t>
      </w:r>
    </w:p>
    <w:p w14:paraId="23DDF7E5" w14:textId="77777777" w:rsidR="00214EA4" w:rsidRPr="00214EA4" w:rsidRDefault="00214EA4" w:rsidP="00214EA4">
      <w:pPr>
        <w:numPr>
          <w:ilvl w:val="0"/>
          <w:numId w:val="1"/>
        </w:numPr>
        <w:autoSpaceDE w:val="0"/>
        <w:autoSpaceDN w:val="0"/>
        <w:adjustRightInd w:val="0"/>
        <w:spacing w:after="160" w:line="259" w:lineRule="auto"/>
        <w:contextualSpacing/>
        <w:rPr>
          <w:lang w:eastAsia="en-US"/>
          <w14:ligatures w14:val="standardContextual"/>
        </w:rPr>
      </w:pPr>
      <w:r w:rsidRPr="00214EA4">
        <w:rPr>
          <w:lang w:eastAsia="en-US"/>
          <w14:ligatures w14:val="standardContextual"/>
        </w:rPr>
        <w:t>In a manner consistent with the MOECP Acts, Regulations and The Site Certificate of Approval.</w:t>
      </w:r>
    </w:p>
    <w:p w14:paraId="157BC451" w14:textId="77777777" w:rsidR="00214EA4" w:rsidRPr="00214EA4" w:rsidRDefault="00214EA4" w:rsidP="00214EA4">
      <w:pPr>
        <w:numPr>
          <w:ilvl w:val="0"/>
          <w:numId w:val="1"/>
        </w:numPr>
        <w:autoSpaceDE w:val="0"/>
        <w:autoSpaceDN w:val="0"/>
        <w:adjustRightInd w:val="0"/>
        <w:spacing w:after="160" w:line="259" w:lineRule="auto"/>
        <w:contextualSpacing/>
        <w:rPr>
          <w:lang w:eastAsia="en-US"/>
          <w14:ligatures w14:val="standardContextual"/>
        </w:rPr>
      </w:pPr>
      <w:r w:rsidRPr="00214EA4">
        <w:rPr>
          <w:lang w:eastAsia="en-US"/>
          <w14:ligatures w14:val="standardContextual"/>
        </w:rPr>
        <w:t>In a manner consistent with provisions of Circular Management</w:t>
      </w:r>
    </w:p>
    <w:p w14:paraId="48270CC6" w14:textId="77777777" w:rsidR="00214EA4" w:rsidRPr="00214EA4" w:rsidRDefault="00214EA4" w:rsidP="00214EA4">
      <w:pPr>
        <w:numPr>
          <w:ilvl w:val="0"/>
          <w:numId w:val="1"/>
        </w:numPr>
        <w:autoSpaceDE w:val="0"/>
        <w:autoSpaceDN w:val="0"/>
        <w:adjustRightInd w:val="0"/>
        <w:spacing w:after="160" w:line="259" w:lineRule="auto"/>
        <w:contextualSpacing/>
        <w:rPr>
          <w:lang w:eastAsia="en-US"/>
          <w14:ligatures w14:val="standardContextual"/>
        </w:rPr>
      </w:pPr>
      <w:r w:rsidRPr="00214EA4">
        <w:rPr>
          <w:lang w:eastAsia="en-US"/>
          <w14:ligatures w14:val="standardContextual"/>
        </w:rPr>
        <w:t>In a manner consistent with recognized industry standards for operations at a landfill depot.</w:t>
      </w:r>
    </w:p>
    <w:p w14:paraId="1D21EE5C" w14:textId="77777777" w:rsidR="00214EA4" w:rsidRPr="00214EA4" w:rsidRDefault="00214EA4" w:rsidP="00214EA4">
      <w:pPr>
        <w:numPr>
          <w:ilvl w:val="0"/>
          <w:numId w:val="1"/>
        </w:numPr>
        <w:autoSpaceDE w:val="0"/>
        <w:autoSpaceDN w:val="0"/>
        <w:adjustRightInd w:val="0"/>
        <w:spacing w:after="160" w:line="259" w:lineRule="auto"/>
        <w:contextualSpacing/>
        <w:rPr>
          <w:lang w:eastAsia="en-US"/>
          <w14:ligatures w14:val="standardContextual"/>
        </w:rPr>
      </w:pPr>
      <w:r w:rsidRPr="00214EA4">
        <w:rPr>
          <w:lang w:eastAsia="en-US"/>
          <w14:ligatures w14:val="standardContextual"/>
        </w:rPr>
        <w:t>In a manner that will prevent invasive odours, fires, wind-blown litter or insect and rodent infestations.</w:t>
      </w:r>
    </w:p>
    <w:p w14:paraId="39C1FE83" w14:textId="77777777" w:rsidR="00214EA4" w:rsidRDefault="00214EA4" w:rsidP="00214EA4">
      <w:pPr>
        <w:numPr>
          <w:ilvl w:val="0"/>
          <w:numId w:val="1"/>
        </w:numPr>
        <w:autoSpaceDE w:val="0"/>
        <w:autoSpaceDN w:val="0"/>
        <w:adjustRightInd w:val="0"/>
        <w:spacing w:after="160" w:line="259" w:lineRule="auto"/>
        <w:contextualSpacing/>
        <w:rPr>
          <w:lang w:eastAsia="en-US"/>
          <w14:ligatures w14:val="standardContextual"/>
        </w:rPr>
      </w:pPr>
      <w:r w:rsidRPr="00214EA4">
        <w:rPr>
          <w:lang w:eastAsia="en-US"/>
          <w14:ligatures w14:val="standardContextual"/>
        </w:rPr>
        <w:t>In a manner consistent with the provisions of the Township of Billings Waste Management Bylaw and this Procedure.</w:t>
      </w:r>
    </w:p>
    <w:p w14:paraId="717A0E42" w14:textId="77777777" w:rsidR="006404F3" w:rsidRDefault="006404F3" w:rsidP="006404F3">
      <w:pPr>
        <w:autoSpaceDE w:val="0"/>
        <w:autoSpaceDN w:val="0"/>
        <w:adjustRightInd w:val="0"/>
        <w:spacing w:after="160" w:line="259" w:lineRule="auto"/>
        <w:ind w:left="720"/>
        <w:contextualSpacing/>
        <w:rPr>
          <w:lang w:eastAsia="en-US"/>
          <w14:ligatures w14:val="standardContextual"/>
        </w:rPr>
      </w:pPr>
    </w:p>
    <w:p w14:paraId="7407A80A" w14:textId="30C8879E" w:rsidR="006404F3" w:rsidRDefault="006404F3" w:rsidP="006404F3">
      <w:pPr>
        <w:autoSpaceDE w:val="0"/>
        <w:autoSpaceDN w:val="0"/>
        <w:adjustRightInd w:val="0"/>
        <w:spacing w:after="160" w:line="259" w:lineRule="auto"/>
        <w:contextualSpacing/>
        <w:rPr>
          <w:b/>
          <w:bCs/>
          <w:lang w:eastAsia="en-US"/>
          <w14:ligatures w14:val="standardContextual"/>
        </w:rPr>
      </w:pPr>
      <w:r>
        <w:rPr>
          <w:b/>
          <w:bCs/>
          <w:lang w:eastAsia="en-US"/>
          <w14:ligatures w14:val="standardContextual"/>
        </w:rPr>
        <w:t>3.0 Definitions</w:t>
      </w:r>
    </w:p>
    <w:p w14:paraId="25FEFEDF" w14:textId="77777777" w:rsidR="006404F3" w:rsidRPr="009741AD" w:rsidRDefault="006404F3" w:rsidP="006404F3">
      <w:pPr>
        <w:autoSpaceDE w:val="0"/>
        <w:autoSpaceDN w:val="0"/>
        <w:adjustRightInd w:val="0"/>
      </w:pPr>
      <w:r>
        <w:rPr>
          <w:b/>
          <w:bCs/>
          <w:lang w:eastAsia="en-US"/>
          <w14:ligatures w14:val="standardContextual"/>
        </w:rPr>
        <w:tab/>
      </w:r>
      <w:r w:rsidRPr="009741AD">
        <w:t>In this by-law:</w:t>
      </w:r>
    </w:p>
    <w:p w14:paraId="42847173" w14:textId="2AA08F0D" w:rsidR="006404F3" w:rsidRPr="009741AD" w:rsidRDefault="006404F3" w:rsidP="00404615">
      <w:pPr>
        <w:pStyle w:val="ListParagraph"/>
        <w:numPr>
          <w:ilvl w:val="2"/>
          <w:numId w:val="9"/>
        </w:numPr>
        <w:autoSpaceDE w:val="0"/>
        <w:autoSpaceDN w:val="0"/>
        <w:adjustRightInd w:val="0"/>
      </w:pPr>
      <w:r w:rsidRPr="009741AD">
        <w:t xml:space="preserve"> "By-law Enforcement Officer" means any person or persons appointed by the Council of the</w:t>
      </w:r>
    </w:p>
    <w:p w14:paraId="6E012AB5" w14:textId="77777777" w:rsidR="006404F3" w:rsidRPr="009741AD" w:rsidRDefault="006404F3" w:rsidP="006404F3">
      <w:pPr>
        <w:pStyle w:val="ListParagraph"/>
        <w:autoSpaceDE w:val="0"/>
        <w:autoSpaceDN w:val="0"/>
        <w:adjustRightInd w:val="0"/>
        <w:ind w:left="390"/>
      </w:pPr>
      <w:r w:rsidRPr="009741AD">
        <w:t xml:space="preserve">  Township of Billings for the purposes of enforcing Township by-laws.</w:t>
      </w:r>
    </w:p>
    <w:p w14:paraId="3DD04B1B" w14:textId="77777777" w:rsidR="006404F3" w:rsidRPr="009741AD" w:rsidRDefault="006404F3" w:rsidP="00404615">
      <w:pPr>
        <w:pStyle w:val="ListParagraph"/>
        <w:numPr>
          <w:ilvl w:val="2"/>
          <w:numId w:val="8"/>
        </w:numPr>
        <w:autoSpaceDE w:val="0"/>
        <w:autoSpaceDN w:val="0"/>
        <w:adjustRightInd w:val="0"/>
      </w:pPr>
      <w:r w:rsidRPr="009741AD">
        <w:t xml:space="preserve">“Certificate of Approval/C of A means the document that is issued by the MECP that allows the </w:t>
      </w:r>
    </w:p>
    <w:p w14:paraId="7ADE0D44" w14:textId="77777777" w:rsidR="006404F3" w:rsidRPr="009741AD" w:rsidRDefault="006404F3" w:rsidP="006404F3">
      <w:pPr>
        <w:pStyle w:val="ListParagraph"/>
        <w:autoSpaceDE w:val="0"/>
        <w:autoSpaceDN w:val="0"/>
        <w:adjustRightInd w:val="0"/>
        <w:ind w:left="390"/>
      </w:pPr>
      <w:r w:rsidRPr="009741AD">
        <w:t xml:space="preserve">   Landfill Depot to operate and lists the conditions of operation. </w:t>
      </w:r>
    </w:p>
    <w:p w14:paraId="33AFEE54" w14:textId="77777777" w:rsidR="006404F3" w:rsidRPr="009741AD" w:rsidRDefault="006404F3" w:rsidP="006404F3">
      <w:pPr>
        <w:pStyle w:val="ListParagraph"/>
        <w:numPr>
          <w:ilvl w:val="1"/>
          <w:numId w:val="8"/>
        </w:numPr>
        <w:autoSpaceDE w:val="0"/>
        <w:autoSpaceDN w:val="0"/>
        <w:adjustRightInd w:val="0"/>
      </w:pPr>
      <w:r w:rsidRPr="009741AD">
        <w:t xml:space="preserve">“Clean Wood” means wood </w:t>
      </w:r>
      <w:bookmarkStart w:id="0" w:name="_Hlk183077680"/>
      <w:r w:rsidRPr="009741AD">
        <w:t xml:space="preserve">that does not contain nails, screws or other fastening devices, and  </w:t>
      </w:r>
    </w:p>
    <w:p w14:paraId="7F56D378" w14:textId="77777777" w:rsidR="006404F3" w:rsidRPr="009741AD" w:rsidRDefault="006404F3" w:rsidP="006404F3">
      <w:pPr>
        <w:autoSpaceDE w:val="0"/>
        <w:autoSpaceDN w:val="0"/>
        <w:adjustRightInd w:val="0"/>
      </w:pPr>
      <w:r w:rsidRPr="009741AD">
        <w:t xml:space="preserve">          wood that has not been treated with preservatives, painted or stained.</w:t>
      </w:r>
    </w:p>
    <w:bookmarkEnd w:id="0"/>
    <w:p w14:paraId="40FBA352" w14:textId="77777777" w:rsidR="006404F3" w:rsidRPr="009741AD" w:rsidRDefault="006404F3" w:rsidP="006404F3">
      <w:pPr>
        <w:pStyle w:val="ListParagraph"/>
        <w:numPr>
          <w:ilvl w:val="1"/>
          <w:numId w:val="8"/>
        </w:numPr>
        <w:autoSpaceDE w:val="0"/>
        <w:autoSpaceDN w:val="0"/>
        <w:adjustRightInd w:val="0"/>
      </w:pPr>
      <w:r w:rsidRPr="009741AD">
        <w:t>“Contaminated wood” means wood that contains nails, screws or other fastening devices, and</w:t>
      </w:r>
    </w:p>
    <w:p w14:paraId="10B55D07" w14:textId="77777777" w:rsidR="006404F3" w:rsidRPr="009741AD" w:rsidRDefault="006404F3" w:rsidP="006404F3">
      <w:pPr>
        <w:pStyle w:val="ListParagraph"/>
        <w:autoSpaceDE w:val="0"/>
        <w:autoSpaceDN w:val="0"/>
        <w:adjustRightInd w:val="0"/>
        <w:ind w:left="390"/>
      </w:pPr>
      <w:r w:rsidRPr="009741AD">
        <w:t xml:space="preserve"> wood that has been treated with preservatives, painted or stained.</w:t>
      </w:r>
    </w:p>
    <w:p w14:paraId="18BEA006" w14:textId="77777777" w:rsidR="006404F3" w:rsidRPr="009741AD" w:rsidRDefault="006404F3" w:rsidP="006404F3">
      <w:pPr>
        <w:pStyle w:val="ListParagraph"/>
        <w:numPr>
          <w:ilvl w:val="1"/>
          <w:numId w:val="8"/>
        </w:numPr>
        <w:autoSpaceDE w:val="0"/>
        <w:autoSpaceDN w:val="0"/>
        <w:adjustRightInd w:val="0"/>
      </w:pPr>
      <w:r w:rsidRPr="009741AD">
        <w:t>"Non-Eligible Source Business" means any commercial establishment, or commercial business that could include hotels, motels, restaurants, tourist establishment, apartment buildings, contractor operations etc.…</w:t>
      </w:r>
    </w:p>
    <w:p w14:paraId="640DCEC9" w14:textId="77777777" w:rsidR="006404F3" w:rsidRPr="009741AD" w:rsidRDefault="006404F3" w:rsidP="006404F3">
      <w:pPr>
        <w:pStyle w:val="ListParagraph"/>
        <w:numPr>
          <w:ilvl w:val="1"/>
          <w:numId w:val="8"/>
        </w:numPr>
        <w:autoSpaceDE w:val="0"/>
        <w:autoSpaceDN w:val="0"/>
        <w:adjustRightInd w:val="0"/>
      </w:pPr>
      <w:r w:rsidRPr="009741AD">
        <w:t>“Commercial Garbage” means</w:t>
      </w:r>
      <w:r w:rsidRPr="009741AD">
        <w:rPr>
          <w:shd w:val="clear" w:color="auto" w:fill="FFFFFF"/>
        </w:rPr>
        <w:t> bagged garbage </w:t>
      </w:r>
      <w:bookmarkStart w:id="1" w:name="_Hlk192585670"/>
      <w:r w:rsidRPr="009741AD">
        <w:rPr>
          <w:shd w:val="clear" w:color="auto" w:fill="FFFFFF"/>
        </w:rPr>
        <w:t>from commercial operations that are operated mainly for the purposes of a </w:t>
      </w:r>
      <w:hyperlink r:id="rId7" w:tooltip="Trade" w:history="1">
        <w:r w:rsidRPr="009741AD">
          <w:rPr>
            <w:shd w:val="clear" w:color="auto" w:fill="FFFFFF"/>
          </w:rPr>
          <w:t>trade</w:t>
        </w:r>
      </w:hyperlink>
      <w:r w:rsidRPr="009741AD">
        <w:rPr>
          <w:shd w:val="clear" w:color="auto" w:fill="FFFFFF"/>
        </w:rPr>
        <w:t> or </w:t>
      </w:r>
      <w:hyperlink r:id="rId8" w:tooltip="Business" w:history="1">
        <w:r w:rsidRPr="009741AD">
          <w:rPr>
            <w:shd w:val="clear" w:color="auto" w:fill="FFFFFF"/>
          </w:rPr>
          <w:t>business</w:t>
        </w:r>
      </w:hyperlink>
      <w:r w:rsidRPr="009741AD">
        <w:rPr>
          <w:shd w:val="clear" w:color="auto" w:fill="FFFFFF"/>
        </w:rPr>
        <w:t>.</w:t>
      </w:r>
    </w:p>
    <w:bookmarkEnd w:id="1"/>
    <w:p w14:paraId="00C2CF3D" w14:textId="77777777" w:rsidR="006404F3" w:rsidRPr="009741AD" w:rsidRDefault="006404F3" w:rsidP="006404F3">
      <w:pPr>
        <w:pStyle w:val="ListParagraph"/>
        <w:numPr>
          <w:ilvl w:val="1"/>
          <w:numId w:val="8"/>
        </w:numPr>
        <w:autoSpaceDE w:val="0"/>
        <w:autoSpaceDN w:val="0"/>
        <w:adjustRightInd w:val="0"/>
      </w:pPr>
      <w:r w:rsidRPr="009741AD">
        <w:rPr>
          <w:shd w:val="clear" w:color="auto" w:fill="FFFFFF"/>
        </w:rPr>
        <w:t>“Commercial Waste” means unbagged waste materials from commercial operations that are operated mainly for the purposes of a </w:t>
      </w:r>
      <w:hyperlink r:id="rId9" w:tooltip="Trade" w:history="1">
        <w:r w:rsidRPr="009741AD">
          <w:rPr>
            <w:shd w:val="clear" w:color="auto" w:fill="FFFFFF"/>
          </w:rPr>
          <w:t>trade</w:t>
        </w:r>
      </w:hyperlink>
      <w:r w:rsidRPr="009741AD">
        <w:rPr>
          <w:shd w:val="clear" w:color="auto" w:fill="FFFFFF"/>
        </w:rPr>
        <w:t> or </w:t>
      </w:r>
      <w:hyperlink r:id="rId10" w:tooltip="Business" w:history="1">
        <w:r w:rsidRPr="009741AD">
          <w:rPr>
            <w:shd w:val="clear" w:color="auto" w:fill="FFFFFF"/>
          </w:rPr>
          <w:t>business</w:t>
        </w:r>
      </w:hyperlink>
      <w:r w:rsidRPr="009741AD">
        <w:rPr>
          <w:shd w:val="clear" w:color="auto" w:fill="FFFFFF"/>
        </w:rPr>
        <w:t>.</w:t>
      </w:r>
    </w:p>
    <w:p w14:paraId="4C94FEF2" w14:textId="6BDAA63A" w:rsidR="006404F3" w:rsidRPr="009741AD" w:rsidRDefault="006404F3" w:rsidP="006404F3">
      <w:pPr>
        <w:pStyle w:val="ListParagraph"/>
        <w:numPr>
          <w:ilvl w:val="1"/>
          <w:numId w:val="8"/>
        </w:numPr>
        <w:autoSpaceDE w:val="0"/>
        <w:autoSpaceDN w:val="0"/>
        <w:adjustRightInd w:val="0"/>
        <w:rPr>
          <w:rFonts w:cstheme="minorHAnsi"/>
          <w:color w:val="000000"/>
          <w:shd w:val="clear" w:color="auto" w:fill="FFFFFF"/>
        </w:rPr>
      </w:pPr>
      <w:r w:rsidRPr="009741AD">
        <w:t xml:space="preserve"> “Compost” </w:t>
      </w:r>
      <w:r w:rsidR="00976B51">
        <w:t>Removed</w:t>
      </w:r>
    </w:p>
    <w:p w14:paraId="0B057511" w14:textId="5B7E67D3" w:rsidR="006404F3" w:rsidRPr="00976B51" w:rsidRDefault="006404F3" w:rsidP="00976B51">
      <w:pPr>
        <w:autoSpaceDE w:val="0"/>
        <w:autoSpaceDN w:val="0"/>
        <w:adjustRightInd w:val="0"/>
        <w:rPr>
          <w:rFonts w:cstheme="minorHAnsi"/>
          <w:color w:val="000000"/>
          <w:shd w:val="clear" w:color="auto" w:fill="FFFFFF"/>
        </w:rPr>
      </w:pPr>
    </w:p>
    <w:p w14:paraId="6B68C25F" w14:textId="5E816675" w:rsidR="006404F3" w:rsidRPr="009741AD" w:rsidRDefault="006404F3" w:rsidP="006404F3">
      <w:pPr>
        <w:autoSpaceDE w:val="0"/>
        <w:autoSpaceDN w:val="0"/>
        <w:adjustRightInd w:val="0"/>
        <w:rPr>
          <w:rFonts w:cstheme="minorHAnsi"/>
        </w:rPr>
      </w:pPr>
      <w:r w:rsidRPr="009741AD">
        <w:t>1.</w:t>
      </w:r>
      <w:r w:rsidR="00976B51">
        <w:t>8</w:t>
      </w:r>
      <w:r w:rsidRPr="009741AD">
        <w:t>) "Council” means the elected Council of the Township of Billings.</w:t>
      </w:r>
    </w:p>
    <w:p w14:paraId="2CF5B55E" w14:textId="12C88FFC" w:rsidR="006404F3" w:rsidRPr="009741AD" w:rsidRDefault="006404F3" w:rsidP="006404F3">
      <w:pPr>
        <w:autoSpaceDE w:val="0"/>
        <w:autoSpaceDN w:val="0"/>
        <w:adjustRightInd w:val="0"/>
      </w:pPr>
      <w:r w:rsidRPr="009741AD">
        <w:t>1.</w:t>
      </w:r>
      <w:r w:rsidR="00976B51">
        <w:t>9</w:t>
      </w:r>
      <w:r w:rsidRPr="009741AD">
        <w:t>) "Dwelling" means a residential building or place of abode with four or less. separate units.</w:t>
      </w:r>
    </w:p>
    <w:p w14:paraId="693B9E8E" w14:textId="7EAA7C3B" w:rsidR="006404F3" w:rsidRPr="009741AD" w:rsidRDefault="006404F3" w:rsidP="006404F3">
      <w:pPr>
        <w:autoSpaceDE w:val="0"/>
        <w:autoSpaceDN w:val="0"/>
        <w:adjustRightInd w:val="0"/>
      </w:pPr>
      <w:r w:rsidRPr="009741AD">
        <w:t>1.1</w:t>
      </w:r>
      <w:r w:rsidR="00976B51">
        <w:t>0</w:t>
      </w:r>
      <w:r w:rsidRPr="009741AD">
        <w:t>) “Eligible Sources means recyclable</w:t>
      </w:r>
      <w:r>
        <w:t xml:space="preserve"> materials</w:t>
      </w:r>
      <w:r w:rsidRPr="009741AD">
        <w:t xml:space="preserve"> from the following:</w:t>
      </w:r>
    </w:p>
    <w:p w14:paraId="2F3E8B66" w14:textId="77777777" w:rsidR="006404F3" w:rsidRPr="009741AD" w:rsidRDefault="006404F3" w:rsidP="006404F3">
      <w:pPr>
        <w:autoSpaceDE w:val="0"/>
        <w:autoSpaceDN w:val="0"/>
        <w:adjustRightInd w:val="0"/>
        <w:ind w:firstLine="720"/>
      </w:pPr>
      <w:proofErr w:type="spellStart"/>
      <w:r w:rsidRPr="009741AD">
        <w:t>i</w:t>
      </w:r>
      <w:proofErr w:type="spellEnd"/>
      <w:r w:rsidRPr="009741AD">
        <w:t>) Single unit dwellings, including seasonal residential dwellings</w:t>
      </w:r>
    </w:p>
    <w:p w14:paraId="0D768B6B" w14:textId="77777777" w:rsidR="006404F3" w:rsidRPr="009741AD" w:rsidRDefault="006404F3" w:rsidP="006404F3">
      <w:pPr>
        <w:autoSpaceDE w:val="0"/>
        <w:autoSpaceDN w:val="0"/>
        <w:adjustRightInd w:val="0"/>
      </w:pPr>
      <w:r w:rsidRPr="009741AD">
        <w:tab/>
        <w:t>ii) Multi unit Dwellings (condominiums, apartments).</w:t>
      </w:r>
    </w:p>
    <w:p w14:paraId="17CF46AA" w14:textId="77777777" w:rsidR="006404F3" w:rsidRPr="009741AD" w:rsidRDefault="006404F3" w:rsidP="006404F3">
      <w:pPr>
        <w:autoSpaceDE w:val="0"/>
        <w:autoSpaceDN w:val="0"/>
        <w:adjustRightInd w:val="0"/>
      </w:pPr>
      <w:r w:rsidRPr="009741AD">
        <w:tab/>
        <w:t>iii) Retirement Homes (operated by a municipality or entity, not for profit).</w:t>
      </w:r>
    </w:p>
    <w:p w14:paraId="05D6A37B" w14:textId="77777777" w:rsidR="006404F3" w:rsidRPr="009741AD" w:rsidRDefault="006404F3" w:rsidP="006404F3">
      <w:pPr>
        <w:autoSpaceDE w:val="0"/>
        <w:autoSpaceDN w:val="0"/>
        <w:adjustRightInd w:val="0"/>
      </w:pPr>
      <w:r w:rsidRPr="009741AD">
        <w:tab/>
        <w:t>iv) Long-term care homes (not for profit).</w:t>
      </w:r>
    </w:p>
    <w:p w14:paraId="164A503F" w14:textId="77777777" w:rsidR="006404F3" w:rsidRPr="009741AD" w:rsidRDefault="006404F3" w:rsidP="006404F3">
      <w:pPr>
        <w:autoSpaceDE w:val="0"/>
        <w:autoSpaceDN w:val="0"/>
        <w:adjustRightInd w:val="0"/>
      </w:pPr>
      <w:r w:rsidRPr="009741AD">
        <w:tab/>
        <w:t>v) Schools (public, private, elementary, secondary).</w:t>
      </w:r>
    </w:p>
    <w:p w14:paraId="3BF53AF5" w14:textId="07A1BC4E" w:rsidR="006404F3" w:rsidRPr="009741AD" w:rsidRDefault="006404F3" w:rsidP="006404F3">
      <w:pPr>
        <w:autoSpaceDE w:val="0"/>
        <w:autoSpaceDN w:val="0"/>
        <w:adjustRightInd w:val="0"/>
        <w:rPr>
          <w:rFonts w:cstheme="minorHAnsi"/>
        </w:rPr>
      </w:pPr>
      <w:r w:rsidRPr="009741AD">
        <w:rPr>
          <w:rFonts w:cstheme="minorHAnsi"/>
        </w:rPr>
        <w:t>1.1</w:t>
      </w:r>
      <w:r w:rsidR="00976B51">
        <w:rPr>
          <w:rFonts w:cstheme="minorHAnsi"/>
        </w:rPr>
        <w:t>1</w:t>
      </w:r>
      <w:r w:rsidRPr="009741AD">
        <w:rPr>
          <w:rFonts w:cstheme="minorHAnsi"/>
        </w:rPr>
        <w:t>) “Excessively Loaded Truck” means a discretionary situation where the volume of the waste</w:t>
      </w:r>
    </w:p>
    <w:p w14:paraId="49E39A13" w14:textId="77777777" w:rsidR="006404F3" w:rsidRPr="009741AD" w:rsidRDefault="006404F3" w:rsidP="006404F3">
      <w:pPr>
        <w:autoSpaceDE w:val="0"/>
        <w:autoSpaceDN w:val="0"/>
        <w:adjustRightInd w:val="0"/>
        <w:rPr>
          <w:rFonts w:cstheme="minorHAnsi"/>
        </w:rPr>
      </w:pPr>
      <w:r w:rsidRPr="009741AD">
        <w:rPr>
          <w:rFonts w:cstheme="minorHAnsi"/>
        </w:rPr>
        <w:t xml:space="preserve">           materials exceed the cubic metres load capacity for the vehicle, excluding garbage bags that have</w:t>
      </w:r>
    </w:p>
    <w:p w14:paraId="3B9AB946" w14:textId="77777777" w:rsidR="006404F3" w:rsidRPr="009741AD" w:rsidRDefault="006404F3" w:rsidP="006404F3">
      <w:pPr>
        <w:autoSpaceDE w:val="0"/>
        <w:autoSpaceDN w:val="0"/>
        <w:adjustRightInd w:val="0"/>
        <w:rPr>
          <w:rFonts w:cstheme="minorHAnsi"/>
        </w:rPr>
      </w:pPr>
      <w:r w:rsidRPr="009741AD">
        <w:rPr>
          <w:rFonts w:cstheme="minorHAnsi"/>
        </w:rPr>
        <w:t xml:space="preserve">           Bag Tags attached.</w:t>
      </w:r>
    </w:p>
    <w:p w14:paraId="39C27B43" w14:textId="3B6011C9" w:rsidR="006404F3" w:rsidRPr="009741AD" w:rsidRDefault="006404F3" w:rsidP="006404F3">
      <w:pPr>
        <w:autoSpaceDE w:val="0"/>
        <w:autoSpaceDN w:val="0"/>
        <w:adjustRightInd w:val="0"/>
        <w:rPr>
          <w:rFonts w:cstheme="minorHAnsi"/>
        </w:rPr>
      </w:pPr>
      <w:r w:rsidRPr="009741AD">
        <w:rPr>
          <w:rFonts w:cstheme="minorHAnsi"/>
        </w:rPr>
        <w:t>1.1</w:t>
      </w:r>
      <w:r w:rsidR="00976B51">
        <w:rPr>
          <w:rFonts w:cstheme="minorHAnsi"/>
        </w:rPr>
        <w:t>2</w:t>
      </w:r>
      <w:r w:rsidRPr="009741AD">
        <w:rPr>
          <w:rFonts w:cstheme="minorHAnsi"/>
        </w:rPr>
        <w:t>) “Excessively Loaded Trailer” means a discretionary situation where the volume of the waste</w:t>
      </w:r>
    </w:p>
    <w:p w14:paraId="74FF8218" w14:textId="77777777" w:rsidR="006404F3" w:rsidRPr="009741AD" w:rsidRDefault="006404F3" w:rsidP="006404F3">
      <w:pPr>
        <w:autoSpaceDE w:val="0"/>
        <w:autoSpaceDN w:val="0"/>
        <w:adjustRightInd w:val="0"/>
        <w:rPr>
          <w:rFonts w:cstheme="minorHAnsi"/>
        </w:rPr>
      </w:pPr>
      <w:r w:rsidRPr="009741AD">
        <w:rPr>
          <w:rFonts w:cstheme="minorHAnsi"/>
        </w:rPr>
        <w:t xml:space="preserve">           materials that exceed cubic yard load volume of the trailer (LxWxD), excluding garbage bags that    </w:t>
      </w:r>
    </w:p>
    <w:p w14:paraId="092EBADF" w14:textId="77777777" w:rsidR="006404F3" w:rsidRPr="009741AD" w:rsidRDefault="006404F3" w:rsidP="006404F3">
      <w:pPr>
        <w:autoSpaceDE w:val="0"/>
        <w:autoSpaceDN w:val="0"/>
        <w:adjustRightInd w:val="0"/>
        <w:rPr>
          <w:rFonts w:cstheme="minorHAnsi"/>
        </w:rPr>
      </w:pPr>
      <w:r w:rsidRPr="009741AD">
        <w:rPr>
          <w:rFonts w:cstheme="minorHAnsi"/>
        </w:rPr>
        <w:t xml:space="preserve">            have Bag Tags attached.</w:t>
      </w:r>
    </w:p>
    <w:p w14:paraId="60C3C311" w14:textId="162C683B" w:rsidR="006404F3" w:rsidRDefault="006404F3" w:rsidP="006404F3">
      <w:pPr>
        <w:autoSpaceDE w:val="0"/>
        <w:autoSpaceDN w:val="0"/>
        <w:adjustRightInd w:val="0"/>
        <w:rPr>
          <w:rFonts w:cstheme="minorHAnsi"/>
        </w:rPr>
      </w:pPr>
      <w:r w:rsidRPr="009741AD">
        <w:rPr>
          <w:rFonts w:cstheme="minorHAnsi"/>
        </w:rPr>
        <w:t>1.1</w:t>
      </w:r>
      <w:r w:rsidR="00976B51">
        <w:rPr>
          <w:rFonts w:cstheme="minorHAnsi"/>
        </w:rPr>
        <w:t>3</w:t>
      </w:r>
      <w:r w:rsidRPr="009741AD">
        <w:rPr>
          <w:rFonts w:cstheme="minorHAnsi"/>
        </w:rPr>
        <w:t>) "Garbage Bag</w:t>
      </w:r>
      <w:r>
        <w:rPr>
          <w:rFonts w:cstheme="minorHAnsi"/>
        </w:rPr>
        <w:t xml:space="preserve"> Residential</w:t>
      </w:r>
      <w:r w:rsidRPr="009741AD">
        <w:rPr>
          <w:rFonts w:cstheme="minorHAnsi"/>
        </w:rPr>
        <w:t xml:space="preserve">" means a clear household plastic garbage bags that will hold up to a max </w:t>
      </w:r>
      <w:r>
        <w:rPr>
          <w:rFonts w:cstheme="minorHAnsi"/>
        </w:rPr>
        <w:t xml:space="preserve">  </w:t>
      </w:r>
    </w:p>
    <w:p w14:paraId="511F5D02" w14:textId="77777777" w:rsidR="006404F3" w:rsidRDefault="006404F3" w:rsidP="006404F3">
      <w:pPr>
        <w:autoSpaceDE w:val="0"/>
        <w:autoSpaceDN w:val="0"/>
        <w:adjustRightInd w:val="0"/>
        <w:rPr>
          <w:rFonts w:cstheme="minorHAnsi"/>
        </w:rPr>
      </w:pPr>
      <w:r>
        <w:rPr>
          <w:rFonts w:cstheme="minorHAnsi"/>
        </w:rPr>
        <w:t xml:space="preserve">          </w:t>
      </w:r>
      <w:r w:rsidRPr="009741AD">
        <w:rPr>
          <w:rFonts w:cstheme="minorHAnsi"/>
        </w:rPr>
        <w:t xml:space="preserve">of 90 litres.  (78x83 cm/30x33in.) </w:t>
      </w:r>
    </w:p>
    <w:p w14:paraId="3B3FFCE7" w14:textId="01AD31B5" w:rsidR="006404F3" w:rsidRDefault="006404F3" w:rsidP="006404F3">
      <w:pPr>
        <w:autoSpaceDE w:val="0"/>
        <w:autoSpaceDN w:val="0"/>
        <w:adjustRightInd w:val="0"/>
        <w:rPr>
          <w:rFonts w:cstheme="minorHAnsi"/>
        </w:rPr>
      </w:pPr>
      <w:r>
        <w:rPr>
          <w:rFonts w:cstheme="minorHAnsi"/>
        </w:rPr>
        <w:t>1.1</w:t>
      </w:r>
      <w:r w:rsidR="00976B51">
        <w:rPr>
          <w:rFonts w:cstheme="minorHAnsi"/>
        </w:rPr>
        <w:t>4)</w:t>
      </w:r>
      <w:r>
        <w:rPr>
          <w:rFonts w:cstheme="minorHAnsi"/>
        </w:rPr>
        <w:t xml:space="preserve"> “Garbage Bag Commercial” means a clear heavy duty garbage bag that will hold up to a maximum</w:t>
      </w:r>
    </w:p>
    <w:p w14:paraId="20D60854" w14:textId="77777777" w:rsidR="006404F3" w:rsidRPr="009741AD" w:rsidRDefault="006404F3" w:rsidP="006404F3">
      <w:pPr>
        <w:autoSpaceDE w:val="0"/>
        <w:autoSpaceDN w:val="0"/>
        <w:adjustRightInd w:val="0"/>
        <w:rPr>
          <w:rFonts w:cstheme="minorHAnsi"/>
        </w:rPr>
      </w:pPr>
      <w:r>
        <w:rPr>
          <w:rFonts w:cstheme="minorHAnsi"/>
        </w:rPr>
        <w:t xml:space="preserve">          160 litres (81.28 x 114.30)</w:t>
      </w:r>
    </w:p>
    <w:p w14:paraId="4E0A5342" w14:textId="57E3C660" w:rsidR="006404F3" w:rsidRPr="009741AD" w:rsidRDefault="006404F3" w:rsidP="006404F3">
      <w:pPr>
        <w:autoSpaceDE w:val="0"/>
        <w:autoSpaceDN w:val="0"/>
        <w:adjustRightInd w:val="0"/>
        <w:rPr>
          <w:rFonts w:cstheme="minorHAnsi"/>
        </w:rPr>
      </w:pPr>
      <w:r w:rsidRPr="009741AD">
        <w:rPr>
          <w:rFonts w:cstheme="minorHAnsi"/>
        </w:rPr>
        <w:t>1.1</w:t>
      </w:r>
      <w:r w:rsidR="00976B51">
        <w:rPr>
          <w:rFonts w:cstheme="minorHAnsi"/>
        </w:rPr>
        <w:t>5)</w:t>
      </w:r>
      <w:r w:rsidRPr="009741AD">
        <w:rPr>
          <w:rFonts w:cstheme="minorHAnsi"/>
        </w:rPr>
        <w:t xml:space="preserve"> “Garbage Bag Identification Tag” “Bag Tag” means a tag purchased from the Township that is</w:t>
      </w:r>
    </w:p>
    <w:p w14:paraId="7D28F585" w14:textId="77777777" w:rsidR="006404F3" w:rsidRPr="009741AD" w:rsidRDefault="006404F3" w:rsidP="006404F3">
      <w:pPr>
        <w:autoSpaceDE w:val="0"/>
        <w:autoSpaceDN w:val="0"/>
        <w:adjustRightInd w:val="0"/>
        <w:rPr>
          <w:rFonts w:cstheme="minorHAnsi"/>
        </w:rPr>
      </w:pPr>
      <w:r w:rsidRPr="009741AD">
        <w:rPr>
          <w:rFonts w:cstheme="minorHAnsi"/>
        </w:rPr>
        <w:t xml:space="preserve">            attached to garbage bags being deposited at the Township landfill site.</w:t>
      </w:r>
    </w:p>
    <w:p w14:paraId="275FFAC3" w14:textId="6618DEB6" w:rsidR="006404F3" w:rsidRPr="009741AD" w:rsidRDefault="006404F3" w:rsidP="006404F3">
      <w:pPr>
        <w:autoSpaceDE w:val="0"/>
        <w:autoSpaceDN w:val="0"/>
        <w:adjustRightInd w:val="0"/>
        <w:rPr>
          <w:color w:val="242424"/>
          <w:shd w:val="clear" w:color="auto" w:fill="FFFFFF"/>
        </w:rPr>
      </w:pPr>
      <w:r w:rsidRPr="009741AD">
        <w:rPr>
          <w:rFonts w:cstheme="minorHAnsi"/>
        </w:rPr>
        <w:t>1.1</w:t>
      </w:r>
      <w:r w:rsidR="00976B51">
        <w:rPr>
          <w:rFonts w:cstheme="minorHAnsi"/>
        </w:rPr>
        <w:t>6</w:t>
      </w:r>
      <w:r w:rsidRPr="009741AD">
        <w:rPr>
          <w:rFonts w:cstheme="minorHAnsi"/>
        </w:rPr>
        <w:t xml:space="preserve">) “Household Garbage” </w:t>
      </w:r>
      <w:r w:rsidRPr="009741AD">
        <w:t>means</w:t>
      </w:r>
      <w:r w:rsidRPr="009741AD">
        <w:rPr>
          <w:color w:val="242424"/>
          <w:shd w:val="clear" w:color="auto" w:fill="FFFFFF"/>
        </w:rPr>
        <w:t> any garbage or trash generated by the domestic or household</w:t>
      </w:r>
    </w:p>
    <w:p w14:paraId="2823BFAB" w14:textId="77777777" w:rsidR="006404F3" w:rsidRPr="009741AD" w:rsidRDefault="006404F3" w:rsidP="006404F3">
      <w:pPr>
        <w:autoSpaceDE w:val="0"/>
        <w:autoSpaceDN w:val="0"/>
        <w:adjustRightInd w:val="0"/>
        <w:rPr>
          <w:rFonts w:cstheme="minorHAnsi"/>
        </w:rPr>
      </w:pPr>
      <w:r w:rsidRPr="009741AD">
        <w:rPr>
          <w:color w:val="242424"/>
          <w:shd w:val="clear" w:color="auto" w:fill="FFFFFF"/>
        </w:rPr>
        <w:t xml:space="preserve">           activities of one or more individuals living in a single residence or in single or separate quarters.</w:t>
      </w:r>
    </w:p>
    <w:p w14:paraId="7E7CB8C4" w14:textId="17603BEF" w:rsidR="006404F3" w:rsidRPr="009741AD" w:rsidRDefault="006404F3" w:rsidP="006404F3">
      <w:pPr>
        <w:autoSpaceDE w:val="0"/>
        <w:autoSpaceDN w:val="0"/>
        <w:adjustRightInd w:val="0"/>
        <w:rPr>
          <w:rFonts w:cstheme="minorHAnsi"/>
        </w:rPr>
      </w:pPr>
      <w:r w:rsidRPr="009741AD">
        <w:rPr>
          <w:rFonts w:cstheme="minorHAnsi"/>
        </w:rPr>
        <w:t>1.1</w:t>
      </w:r>
      <w:r w:rsidR="00976B51">
        <w:rPr>
          <w:rFonts w:cstheme="minorHAnsi"/>
        </w:rPr>
        <w:t>7</w:t>
      </w:r>
      <w:r w:rsidRPr="009741AD">
        <w:rPr>
          <w:rFonts w:cstheme="minorHAnsi"/>
        </w:rPr>
        <w:t>) "Household Hazardous Waste" means waste generated from a Dwelling and materials designated</w:t>
      </w:r>
    </w:p>
    <w:p w14:paraId="11C93982" w14:textId="77777777" w:rsidR="006404F3" w:rsidRPr="009741AD" w:rsidRDefault="006404F3" w:rsidP="006404F3">
      <w:pPr>
        <w:autoSpaceDE w:val="0"/>
        <w:autoSpaceDN w:val="0"/>
        <w:adjustRightInd w:val="0"/>
        <w:rPr>
          <w:rFonts w:cstheme="minorHAnsi"/>
        </w:rPr>
      </w:pPr>
      <w:r w:rsidRPr="009741AD">
        <w:rPr>
          <w:rFonts w:cstheme="minorHAnsi"/>
        </w:rPr>
        <w:t xml:space="preserve">           by the Township as non-acceptable at the Township Landfill Depot</w:t>
      </w:r>
      <w:bookmarkStart w:id="2" w:name="_Hlk183156036"/>
      <w:r w:rsidRPr="009741AD">
        <w:rPr>
          <w:rFonts w:cstheme="minorHAnsi"/>
        </w:rPr>
        <w:t>.</w:t>
      </w:r>
      <w:bookmarkEnd w:id="2"/>
    </w:p>
    <w:p w14:paraId="6FAFDEE8" w14:textId="1C0B9006" w:rsidR="006404F3" w:rsidRPr="009741AD" w:rsidRDefault="006404F3" w:rsidP="006404F3">
      <w:pPr>
        <w:autoSpaceDE w:val="0"/>
        <w:autoSpaceDN w:val="0"/>
        <w:adjustRightInd w:val="0"/>
        <w:rPr>
          <w:rFonts w:cstheme="minorHAnsi"/>
        </w:rPr>
      </w:pPr>
      <w:r w:rsidRPr="009741AD">
        <w:rPr>
          <w:rFonts w:cstheme="minorHAnsi"/>
        </w:rPr>
        <w:t>1.1</w:t>
      </w:r>
      <w:r w:rsidR="00976B51">
        <w:rPr>
          <w:rFonts w:cstheme="minorHAnsi"/>
        </w:rPr>
        <w:t>8</w:t>
      </w:r>
      <w:r w:rsidRPr="009741AD">
        <w:rPr>
          <w:rFonts w:cstheme="minorHAnsi"/>
        </w:rPr>
        <w:t>) “Household Waste” means waste materials such as appliances, furniture, brush, construction</w:t>
      </w:r>
    </w:p>
    <w:p w14:paraId="49074A57" w14:textId="77777777" w:rsidR="006404F3" w:rsidRPr="009741AD" w:rsidRDefault="006404F3" w:rsidP="006404F3">
      <w:pPr>
        <w:autoSpaceDE w:val="0"/>
        <w:autoSpaceDN w:val="0"/>
        <w:adjustRightInd w:val="0"/>
        <w:rPr>
          <w:rFonts w:cstheme="minorHAnsi"/>
        </w:rPr>
      </w:pPr>
      <w:r w:rsidRPr="009741AD">
        <w:rPr>
          <w:rFonts w:cstheme="minorHAnsi"/>
        </w:rPr>
        <w:t xml:space="preserve">            materials or other non-bagged materials</w:t>
      </w:r>
    </w:p>
    <w:p w14:paraId="37BBC05A" w14:textId="7CA078D1" w:rsidR="006404F3" w:rsidRPr="009741AD" w:rsidRDefault="006404F3" w:rsidP="006404F3">
      <w:pPr>
        <w:autoSpaceDE w:val="0"/>
        <w:autoSpaceDN w:val="0"/>
        <w:adjustRightInd w:val="0"/>
      </w:pPr>
      <w:r w:rsidRPr="009741AD">
        <w:rPr>
          <w:rFonts w:cstheme="minorHAnsi"/>
        </w:rPr>
        <w:t>1.</w:t>
      </w:r>
      <w:r w:rsidR="00976B51">
        <w:rPr>
          <w:rFonts w:cstheme="minorHAnsi"/>
        </w:rPr>
        <w:t>19</w:t>
      </w:r>
      <w:r w:rsidRPr="009741AD">
        <w:rPr>
          <w:rFonts w:cstheme="minorHAnsi"/>
        </w:rPr>
        <w:t>) “Landfill Attendant</w:t>
      </w:r>
      <w:r>
        <w:rPr>
          <w:rFonts w:cstheme="minorHAnsi"/>
        </w:rPr>
        <w:t>(s)</w:t>
      </w:r>
      <w:r w:rsidRPr="009741AD">
        <w:rPr>
          <w:rFonts w:cstheme="minorHAnsi"/>
        </w:rPr>
        <w:t xml:space="preserve">” </w:t>
      </w:r>
      <w:r w:rsidRPr="009741AD">
        <w:t>means a person authorized by the Township to supervise the on-site</w:t>
      </w:r>
    </w:p>
    <w:p w14:paraId="38CF00E1" w14:textId="77777777" w:rsidR="006404F3" w:rsidRPr="009741AD" w:rsidRDefault="006404F3" w:rsidP="006404F3">
      <w:pPr>
        <w:autoSpaceDE w:val="0"/>
        <w:autoSpaceDN w:val="0"/>
        <w:adjustRightInd w:val="0"/>
      </w:pPr>
      <w:r w:rsidRPr="009741AD">
        <w:t xml:space="preserve">           operations of the landfill depot.</w:t>
      </w:r>
    </w:p>
    <w:p w14:paraId="78619CD0" w14:textId="68CE2715" w:rsidR="006404F3" w:rsidRPr="009741AD" w:rsidRDefault="006404F3" w:rsidP="006404F3">
      <w:pPr>
        <w:autoSpaceDE w:val="0"/>
        <w:autoSpaceDN w:val="0"/>
        <w:adjustRightInd w:val="0"/>
        <w:rPr>
          <w:rFonts w:cstheme="minorHAnsi"/>
        </w:rPr>
      </w:pPr>
      <w:r w:rsidRPr="009741AD">
        <w:rPr>
          <w:rFonts w:cstheme="minorHAnsi"/>
        </w:rPr>
        <w:t>1.2</w:t>
      </w:r>
      <w:r w:rsidR="00976B51">
        <w:rPr>
          <w:rFonts w:cstheme="minorHAnsi"/>
        </w:rPr>
        <w:t>0</w:t>
      </w:r>
      <w:r w:rsidRPr="009741AD">
        <w:rPr>
          <w:rFonts w:cstheme="minorHAnsi"/>
        </w:rPr>
        <w:t>) "Landfill Depot" means an area designated by the Ontario Ministry of Environment Conservation</w:t>
      </w:r>
    </w:p>
    <w:p w14:paraId="65892215" w14:textId="77777777" w:rsidR="006404F3" w:rsidRDefault="006404F3" w:rsidP="006404F3">
      <w:pPr>
        <w:autoSpaceDE w:val="0"/>
        <w:autoSpaceDN w:val="0"/>
        <w:adjustRightInd w:val="0"/>
        <w:rPr>
          <w:rFonts w:cstheme="minorHAnsi"/>
        </w:rPr>
      </w:pPr>
      <w:r w:rsidRPr="009741AD">
        <w:rPr>
          <w:rFonts w:cstheme="minorHAnsi"/>
        </w:rPr>
        <w:t xml:space="preserve">           and Parks</w:t>
      </w:r>
      <w:r>
        <w:rPr>
          <w:rFonts w:cstheme="minorHAnsi"/>
        </w:rPr>
        <w:t xml:space="preserve"> as </w:t>
      </w:r>
      <w:r w:rsidRPr="009741AD">
        <w:rPr>
          <w:rFonts w:cstheme="minorHAnsi"/>
        </w:rPr>
        <w:t>an approved landfill site and operating under a Certificate of Approval issued by said</w:t>
      </w:r>
    </w:p>
    <w:p w14:paraId="4583B1E8" w14:textId="2A9AA6B0" w:rsidR="006404F3" w:rsidRPr="009741AD" w:rsidRDefault="006404F3" w:rsidP="006404F3">
      <w:pPr>
        <w:autoSpaceDE w:val="0"/>
        <w:autoSpaceDN w:val="0"/>
        <w:adjustRightInd w:val="0"/>
        <w:rPr>
          <w:rFonts w:cstheme="minorHAnsi"/>
        </w:rPr>
      </w:pPr>
      <w:r>
        <w:rPr>
          <w:rFonts w:cstheme="minorHAnsi"/>
        </w:rPr>
        <w:t xml:space="preserve">           </w:t>
      </w:r>
      <w:r w:rsidRPr="009741AD">
        <w:rPr>
          <w:rFonts w:cstheme="minorHAnsi"/>
        </w:rPr>
        <w:t>Ministry o</w:t>
      </w:r>
      <w:r>
        <w:rPr>
          <w:rFonts w:cstheme="minorHAnsi"/>
        </w:rPr>
        <w:t xml:space="preserve">f </w:t>
      </w:r>
      <w:r w:rsidRPr="009741AD">
        <w:rPr>
          <w:rFonts w:cstheme="minorHAnsi"/>
        </w:rPr>
        <w:t>Environment</w:t>
      </w:r>
      <w:r>
        <w:rPr>
          <w:rFonts w:cstheme="minorHAnsi"/>
        </w:rPr>
        <w:t>, Conservation and Parks.</w:t>
      </w:r>
    </w:p>
    <w:p w14:paraId="684CE5E0" w14:textId="666A2403" w:rsidR="006404F3" w:rsidRPr="009741AD" w:rsidRDefault="006404F3" w:rsidP="006404F3">
      <w:pPr>
        <w:autoSpaceDE w:val="0"/>
        <w:autoSpaceDN w:val="0"/>
        <w:adjustRightInd w:val="0"/>
        <w:rPr>
          <w:rFonts w:cstheme="minorHAnsi"/>
        </w:rPr>
      </w:pPr>
      <w:r w:rsidRPr="009741AD">
        <w:rPr>
          <w:rFonts w:cstheme="minorHAnsi"/>
        </w:rPr>
        <w:t>1.2</w:t>
      </w:r>
      <w:r w:rsidR="00976B51">
        <w:rPr>
          <w:rFonts w:cstheme="minorHAnsi"/>
        </w:rPr>
        <w:t>1</w:t>
      </w:r>
      <w:r w:rsidRPr="009741AD">
        <w:rPr>
          <w:rFonts w:cstheme="minorHAnsi"/>
        </w:rPr>
        <w:t xml:space="preserve">) “Landfill Identification Card” means an identification card issued by the Township that identifies </w:t>
      </w:r>
    </w:p>
    <w:p w14:paraId="691BAA73" w14:textId="77777777" w:rsidR="006404F3" w:rsidRPr="009741AD" w:rsidRDefault="006404F3" w:rsidP="006404F3">
      <w:pPr>
        <w:autoSpaceDE w:val="0"/>
        <w:autoSpaceDN w:val="0"/>
        <w:adjustRightInd w:val="0"/>
        <w:rPr>
          <w:rFonts w:cstheme="minorHAnsi"/>
        </w:rPr>
      </w:pPr>
      <w:r w:rsidRPr="009741AD">
        <w:rPr>
          <w:rFonts w:cstheme="minorHAnsi"/>
        </w:rPr>
        <w:t xml:space="preserve">          residents allowed to use the Township landfill depot.</w:t>
      </w:r>
    </w:p>
    <w:p w14:paraId="6566E314" w14:textId="0DE91197" w:rsidR="006404F3" w:rsidRPr="009741AD" w:rsidRDefault="006404F3" w:rsidP="006404F3">
      <w:pPr>
        <w:autoSpaceDE w:val="0"/>
        <w:autoSpaceDN w:val="0"/>
        <w:adjustRightInd w:val="0"/>
        <w:rPr>
          <w:color w:val="242424"/>
          <w:shd w:val="clear" w:color="auto" w:fill="FFFFFF"/>
        </w:rPr>
      </w:pPr>
      <w:r w:rsidRPr="009741AD">
        <w:rPr>
          <w:rFonts w:cstheme="minorHAnsi"/>
        </w:rPr>
        <w:t>1.2</w:t>
      </w:r>
      <w:r w:rsidR="00976B51">
        <w:rPr>
          <w:rFonts w:cstheme="minorHAnsi"/>
        </w:rPr>
        <w:t>2</w:t>
      </w:r>
      <w:r w:rsidRPr="009741AD">
        <w:rPr>
          <w:rFonts w:cstheme="minorHAnsi"/>
        </w:rPr>
        <w:t xml:space="preserve">) “Landfill Tipping Fee” </w:t>
      </w:r>
      <w:r w:rsidRPr="009741AD">
        <w:rPr>
          <w:color w:val="242424"/>
          <w:shd w:val="clear" w:color="auto" w:fill="FFFFFF"/>
        </w:rPr>
        <w:t xml:space="preserve">means the rate set by the Township for the disposal of waste and any other   </w:t>
      </w:r>
    </w:p>
    <w:p w14:paraId="37226649" w14:textId="77777777" w:rsidR="006404F3" w:rsidRPr="009741AD" w:rsidRDefault="006404F3" w:rsidP="006404F3">
      <w:pPr>
        <w:autoSpaceDE w:val="0"/>
        <w:autoSpaceDN w:val="0"/>
        <w:adjustRightInd w:val="0"/>
        <w:rPr>
          <w:color w:val="242424"/>
          <w:shd w:val="clear" w:color="auto" w:fill="FFFFFF"/>
        </w:rPr>
      </w:pPr>
      <w:r w:rsidRPr="009741AD">
        <w:rPr>
          <w:color w:val="242424"/>
          <w:shd w:val="clear" w:color="auto" w:fill="FFFFFF"/>
        </w:rPr>
        <w:t xml:space="preserve">           acceptable item brought to the Landfill.</w:t>
      </w:r>
    </w:p>
    <w:p w14:paraId="62025AD4" w14:textId="5FEA22F5" w:rsidR="006404F3" w:rsidRDefault="006404F3" w:rsidP="006404F3">
      <w:pPr>
        <w:autoSpaceDE w:val="0"/>
        <w:autoSpaceDN w:val="0"/>
        <w:adjustRightInd w:val="0"/>
        <w:rPr>
          <w:color w:val="242424"/>
          <w:shd w:val="clear" w:color="auto" w:fill="FFFFFF"/>
        </w:rPr>
      </w:pPr>
      <w:r w:rsidRPr="009741AD">
        <w:rPr>
          <w:color w:val="242424"/>
          <w:shd w:val="clear" w:color="auto" w:fill="FFFFFF"/>
        </w:rPr>
        <w:t>1.2</w:t>
      </w:r>
      <w:r w:rsidR="00976B51">
        <w:rPr>
          <w:color w:val="242424"/>
          <w:shd w:val="clear" w:color="auto" w:fill="FFFFFF"/>
        </w:rPr>
        <w:t>3</w:t>
      </w:r>
      <w:r w:rsidRPr="009741AD">
        <w:rPr>
          <w:color w:val="242424"/>
          <w:shd w:val="clear" w:color="auto" w:fill="FFFFFF"/>
        </w:rPr>
        <w:t>) “Non-eligible Source Recyclables” means recyclables generated by any entities that are not</w:t>
      </w:r>
    </w:p>
    <w:p w14:paraId="4178D0B6" w14:textId="236D7625" w:rsidR="006404F3" w:rsidRPr="006404F3" w:rsidRDefault="006404F3" w:rsidP="006404F3">
      <w:pPr>
        <w:autoSpaceDE w:val="0"/>
        <w:autoSpaceDN w:val="0"/>
        <w:adjustRightInd w:val="0"/>
        <w:rPr>
          <w:color w:val="242424"/>
          <w:shd w:val="clear" w:color="auto" w:fill="FFFFFF"/>
        </w:rPr>
      </w:pPr>
      <w:r>
        <w:rPr>
          <w:color w:val="242424"/>
          <w:shd w:val="clear" w:color="auto" w:fill="FFFFFF"/>
        </w:rPr>
        <w:t xml:space="preserve">           d</w:t>
      </w:r>
      <w:r w:rsidRPr="009741AD">
        <w:rPr>
          <w:color w:val="242424"/>
          <w:shd w:val="clear" w:color="auto" w:fill="FFFFFF"/>
        </w:rPr>
        <w:t>efined</w:t>
      </w:r>
      <w:r>
        <w:rPr>
          <w:color w:val="242424"/>
          <w:shd w:val="clear" w:color="auto" w:fill="FFFFFF"/>
        </w:rPr>
        <w:t xml:space="preserve"> </w:t>
      </w:r>
      <w:r w:rsidRPr="009741AD">
        <w:rPr>
          <w:color w:val="242424"/>
          <w:shd w:val="clear" w:color="auto" w:fill="FFFFFF"/>
        </w:rPr>
        <w:t>as Eligible Sources.</w:t>
      </w:r>
    </w:p>
    <w:p w14:paraId="52EBA025" w14:textId="61F8758F" w:rsidR="006404F3" w:rsidRPr="009741AD" w:rsidRDefault="006404F3" w:rsidP="006404F3">
      <w:pPr>
        <w:autoSpaceDE w:val="0"/>
        <w:autoSpaceDN w:val="0"/>
        <w:adjustRightInd w:val="0"/>
      </w:pPr>
      <w:r w:rsidRPr="009741AD">
        <w:t>1.2</w:t>
      </w:r>
      <w:r w:rsidR="00976B51">
        <w:t>4</w:t>
      </w:r>
      <w:r w:rsidRPr="009741AD">
        <w:t>) “Summer hours" means the hours of operation of the Township landfill depot period from the first</w:t>
      </w:r>
    </w:p>
    <w:p w14:paraId="346B96F7" w14:textId="77777777" w:rsidR="006404F3" w:rsidRPr="009741AD" w:rsidRDefault="006404F3" w:rsidP="006404F3">
      <w:pPr>
        <w:autoSpaceDE w:val="0"/>
        <w:autoSpaceDN w:val="0"/>
        <w:adjustRightInd w:val="0"/>
      </w:pPr>
      <w:r w:rsidRPr="009741AD">
        <w:t xml:space="preserve">            Monday in May to the last Friday in October.</w:t>
      </w:r>
    </w:p>
    <w:p w14:paraId="1E8B4E4F" w14:textId="340ACEA2" w:rsidR="006404F3" w:rsidRPr="009741AD" w:rsidRDefault="006404F3" w:rsidP="006404F3">
      <w:pPr>
        <w:autoSpaceDE w:val="0"/>
        <w:autoSpaceDN w:val="0"/>
        <w:adjustRightInd w:val="0"/>
      </w:pPr>
      <w:r w:rsidRPr="009741AD">
        <w:t>1.2</w:t>
      </w:r>
      <w:r w:rsidR="00976B51">
        <w:t>5</w:t>
      </w:r>
      <w:r w:rsidRPr="009741AD">
        <w:t>) “Township” means the Township of Billings.</w:t>
      </w:r>
    </w:p>
    <w:p w14:paraId="6147F89A" w14:textId="7F32C14B" w:rsidR="006404F3" w:rsidRPr="009741AD" w:rsidRDefault="006404F3" w:rsidP="006404F3">
      <w:pPr>
        <w:autoSpaceDE w:val="0"/>
        <w:autoSpaceDN w:val="0"/>
        <w:adjustRightInd w:val="0"/>
      </w:pPr>
      <w:r w:rsidRPr="009741AD">
        <w:t>1.2</w:t>
      </w:r>
      <w:r w:rsidR="00976B51">
        <w:t>6</w:t>
      </w:r>
      <w:r w:rsidRPr="009741AD">
        <w:t>) "Winter Hours" means the means the hours of operation of the Township landfill depot from the</w:t>
      </w:r>
    </w:p>
    <w:p w14:paraId="211905DD" w14:textId="77777777" w:rsidR="006404F3" w:rsidRPr="009741AD" w:rsidRDefault="006404F3" w:rsidP="006404F3">
      <w:pPr>
        <w:autoSpaceDE w:val="0"/>
        <w:autoSpaceDN w:val="0"/>
        <w:adjustRightInd w:val="0"/>
      </w:pPr>
      <w:r w:rsidRPr="009741AD">
        <w:t xml:space="preserve">          period from the first Monday in November to the last Friday in April.</w:t>
      </w:r>
    </w:p>
    <w:p w14:paraId="5802A190" w14:textId="77777777" w:rsidR="006404F3" w:rsidRPr="009741AD" w:rsidRDefault="006404F3" w:rsidP="006404F3">
      <w:pPr>
        <w:autoSpaceDE w:val="0"/>
        <w:autoSpaceDN w:val="0"/>
        <w:adjustRightInd w:val="0"/>
      </w:pPr>
      <w:r w:rsidRPr="009741AD">
        <w:t>2)  In this by-law a reference to the singular includes the plural and vice versa.</w:t>
      </w:r>
    </w:p>
    <w:p w14:paraId="1E333733" w14:textId="77FCE694" w:rsidR="006404F3" w:rsidRPr="006404F3" w:rsidRDefault="006404F3" w:rsidP="006404F3">
      <w:pPr>
        <w:autoSpaceDE w:val="0"/>
        <w:autoSpaceDN w:val="0"/>
        <w:adjustRightInd w:val="0"/>
        <w:spacing w:after="160" w:line="259" w:lineRule="auto"/>
        <w:contextualSpacing/>
        <w:rPr>
          <w:b/>
          <w:bCs/>
          <w:lang w:eastAsia="en-US"/>
          <w14:ligatures w14:val="standardContextual"/>
        </w:rPr>
      </w:pPr>
    </w:p>
    <w:p w14:paraId="624DBF2E" w14:textId="77777777" w:rsidR="00214EA4" w:rsidRPr="00214EA4" w:rsidRDefault="00214EA4" w:rsidP="00214EA4">
      <w:pPr>
        <w:autoSpaceDE w:val="0"/>
        <w:autoSpaceDN w:val="0"/>
        <w:adjustRightInd w:val="0"/>
        <w:ind w:left="360"/>
        <w:rPr>
          <w:lang w:eastAsia="en-US"/>
          <w14:ligatures w14:val="standardContextual"/>
        </w:rPr>
      </w:pPr>
    </w:p>
    <w:p w14:paraId="03AC4DC8" w14:textId="77777777" w:rsidR="00404615" w:rsidRDefault="00404615" w:rsidP="00214EA4">
      <w:pPr>
        <w:spacing w:line="259" w:lineRule="auto"/>
        <w:rPr>
          <w:rFonts w:asciiTheme="minorHAnsi" w:hAnsiTheme="minorHAnsi" w:cstheme="minorBidi"/>
          <w:b/>
          <w:bCs/>
          <w:kern w:val="2"/>
          <w:lang w:eastAsia="en-US"/>
          <w14:ligatures w14:val="standardContextual"/>
        </w:rPr>
      </w:pPr>
      <w:bookmarkStart w:id="3" w:name="_Toc190779451"/>
    </w:p>
    <w:p w14:paraId="58AC217D" w14:textId="77777777" w:rsidR="00404615" w:rsidRDefault="00404615" w:rsidP="00214EA4">
      <w:pPr>
        <w:spacing w:line="259" w:lineRule="auto"/>
        <w:rPr>
          <w:rFonts w:asciiTheme="minorHAnsi" w:hAnsiTheme="minorHAnsi" w:cstheme="minorBidi"/>
          <w:b/>
          <w:bCs/>
          <w:kern w:val="2"/>
          <w:lang w:eastAsia="en-US"/>
          <w14:ligatures w14:val="standardContextual"/>
        </w:rPr>
      </w:pPr>
    </w:p>
    <w:p w14:paraId="7A415B1F" w14:textId="77777777" w:rsidR="00404615" w:rsidRDefault="00404615" w:rsidP="00214EA4">
      <w:pPr>
        <w:spacing w:line="259" w:lineRule="auto"/>
        <w:rPr>
          <w:rFonts w:asciiTheme="minorHAnsi" w:hAnsiTheme="minorHAnsi" w:cstheme="minorBidi"/>
          <w:b/>
          <w:bCs/>
          <w:kern w:val="2"/>
          <w:lang w:eastAsia="en-US"/>
          <w14:ligatures w14:val="standardContextual"/>
        </w:rPr>
      </w:pPr>
    </w:p>
    <w:p w14:paraId="5BAC2E83" w14:textId="0845E098" w:rsidR="00214EA4" w:rsidRPr="00214EA4" w:rsidRDefault="00404615" w:rsidP="00214EA4">
      <w:pPr>
        <w:spacing w:line="259" w:lineRule="auto"/>
        <w:rPr>
          <w:rFonts w:asciiTheme="minorHAnsi" w:hAnsiTheme="minorHAnsi" w:cstheme="minorBidi"/>
          <w:b/>
          <w:bCs/>
          <w:kern w:val="2"/>
          <w:lang w:eastAsia="en-US"/>
          <w14:ligatures w14:val="standardContextual"/>
        </w:rPr>
      </w:pPr>
      <w:r>
        <w:rPr>
          <w:rFonts w:asciiTheme="minorHAnsi" w:hAnsiTheme="minorHAnsi" w:cstheme="minorBidi"/>
          <w:b/>
          <w:bCs/>
          <w:kern w:val="2"/>
          <w:lang w:eastAsia="en-US"/>
          <w14:ligatures w14:val="standardContextual"/>
        </w:rPr>
        <w:t>4</w:t>
      </w:r>
      <w:r w:rsidR="00C77B1B">
        <w:rPr>
          <w:rFonts w:asciiTheme="minorHAnsi" w:hAnsiTheme="minorHAnsi" w:cstheme="minorBidi"/>
          <w:b/>
          <w:bCs/>
          <w:kern w:val="2"/>
          <w:lang w:eastAsia="en-US"/>
          <w14:ligatures w14:val="standardContextual"/>
        </w:rPr>
        <w:t xml:space="preserve">.0 </w:t>
      </w:r>
      <w:r w:rsidR="00214EA4" w:rsidRPr="00214EA4">
        <w:rPr>
          <w:rFonts w:asciiTheme="minorHAnsi" w:hAnsiTheme="minorHAnsi" w:cstheme="minorBidi"/>
          <w:b/>
          <w:bCs/>
          <w:kern w:val="2"/>
          <w:lang w:eastAsia="en-US"/>
          <w14:ligatures w14:val="standardContextual"/>
        </w:rPr>
        <w:t>Responsibilities</w:t>
      </w:r>
      <w:bookmarkEnd w:id="3"/>
    </w:p>
    <w:p w14:paraId="77813985" w14:textId="733DCF7C" w:rsidR="00214EA4" w:rsidRPr="00214EA4" w:rsidRDefault="00404615" w:rsidP="00214EA4">
      <w:pPr>
        <w:spacing w:line="259" w:lineRule="auto"/>
        <w:rPr>
          <w:rFonts w:asciiTheme="minorHAnsi" w:hAnsiTheme="minorHAnsi" w:cstheme="minorBidi"/>
          <w:b/>
          <w:bCs/>
          <w:kern w:val="2"/>
          <w:lang w:eastAsia="en-US"/>
          <w14:ligatures w14:val="standardContextual"/>
        </w:rPr>
      </w:pPr>
      <w:r>
        <w:rPr>
          <w:rFonts w:asciiTheme="minorHAnsi" w:hAnsiTheme="minorHAnsi" w:cstheme="minorBidi"/>
          <w:b/>
          <w:bCs/>
          <w:kern w:val="2"/>
          <w:lang w:eastAsia="en-US"/>
          <w14:ligatures w14:val="standardContextual"/>
        </w:rPr>
        <w:t xml:space="preserve">4.1 </w:t>
      </w:r>
      <w:r w:rsidR="00214EA4" w:rsidRPr="00214EA4">
        <w:rPr>
          <w:rFonts w:asciiTheme="minorHAnsi" w:hAnsiTheme="minorHAnsi" w:cstheme="minorBidi"/>
          <w:b/>
          <w:bCs/>
          <w:kern w:val="2"/>
          <w:lang w:eastAsia="en-US"/>
          <w14:ligatures w14:val="standardContextual"/>
        </w:rPr>
        <w:t>CAO/Clerk</w:t>
      </w:r>
    </w:p>
    <w:p w14:paraId="33888CAB" w14:textId="77777777" w:rsidR="00214EA4" w:rsidRPr="00214EA4" w:rsidRDefault="00214EA4" w:rsidP="00214EA4">
      <w:pPr>
        <w:numPr>
          <w:ilvl w:val="0"/>
          <w:numId w:val="2"/>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The CAO/Clerk through Council shall ensure that operations of the landfill depot are carried out in compliance with the associated Acts, Regulations and Certificate of approval.</w:t>
      </w:r>
    </w:p>
    <w:p w14:paraId="18893E96" w14:textId="77777777" w:rsidR="00214EA4" w:rsidRPr="00214EA4" w:rsidRDefault="00214EA4" w:rsidP="00214EA4">
      <w:pPr>
        <w:numPr>
          <w:ilvl w:val="0"/>
          <w:numId w:val="2"/>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 xml:space="preserve">Shall ensure that there is a waste management program and procedure that is maintained and reviewed annually. </w:t>
      </w:r>
    </w:p>
    <w:p w14:paraId="6432B863" w14:textId="77777777" w:rsidR="00214EA4" w:rsidRPr="00214EA4" w:rsidRDefault="00214EA4" w:rsidP="00214EA4">
      <w:pPr>
        <w:numPr>
          <w:ilvl w:val="0"/>
          <w:numId w:val="2"/>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ensure that there is a staff member overseeing and coordinating landfill depot and waste management activities.</w:t>
      </w:r>
    </w:p>
    <w:p w14:paraId="08D89B24" w14:textId="77777777" w:rsidR="00214EA4" w:rsidRPr="00214EA4" w:rsidRDefault="00214EA4" w:rsidP="00214EA4">
      <w:pPr>
        <w:numPr>
          <w:ilvl w:val="0"/>
          <w:numId w:val="2"/>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ensure that the appropriate resources for the operating and monitoring of the landfill depot are available.</w:t>
      </w:r>
    </w:p>
    <w:p w14:paraId="78C45A23" w14:textId="77777777" w:rsidR="00214EA4" w:rsidRPr="00214EA4" w:rsidRDefault="00214EA4" w:rsidP="00214EA4">
      <w:pPr>
        <w:spacing w:line="259" w:lineRule="auto"/>
        <w:ind w:left="720"/>
        <w:contextualSpacing/>
        <w:rPr>
          <w:rFonts w:asciiTheme="minorHAnsi" w:hAnsiTheme="minorHAnsi" w:cstheme="minorBidi"/>
          <w:kern w:val="2"/>
          <w:lang w:eastAsia="en-US"/>
          <w14:ligatures w14:val="standardContextual"/>
        </w:rPr>
      </w:pPr>
    </w:p>
    <w:p w14:paraId="1FC2FB69" w14:textId="5ADAEFEB" w:rsidR="00214EA4" w:rsidRPr="00214EA4" w:rsidRDefault="00404615" w:rsidP="00214EA4">
      <w:pPr>
        <w:spacing w:line="259" w:lineRule="auto"/>
        <w:rPr>
          <w:rFonts w:asciiTheme="minorHAnsi" w:hAnsiTheme="minorHAnsi" w:cstheme="minorBidi"/>
          <w:b/>
          <w:bCs/>
          <w:kern w:val="2"/>
          <w:lang w:eastAsia="en-US"/>
          <w14:ligatures w14:val="standardContextual"/>
        </w:rPr>
      </w:pPr>
      <w:r>
        <w:rPr>
          <w:rFonts w:asciiTheme="minorHAnsi" w:hAnsiTheme="minorHAnsi" w:cstheme="minorBidi"/>
          <w:b/>
          <w:bCs/>
          <w:kern w:val="2"/>
          <w:lang w:eastAsia="en-US"/>
          <w14:ligatures w14:val="standardContextual"/>
        </w:rPr>
        <w:t xml:space="preserve">4.2 </w:t>
      </w:r>
      <w:r w:rsidR="00214EA4" w:rsidRPr="00214EA4">
        <w:rPr>
          <w:rFonts w:asciiTheme="minorHAnsi" w:hAnsiTheme="minorHAnsi" w:cstheme="minorBidi"/>
          <w:b/>
          <w:bCs/>
          <w:kern w:val="2"/>
          <w:lang w:eastAsia="en-US"/>
          <w14:ligatures w14:val="standardContextual"/>
        </w:rPr>
        <w:t>Waste Management Coordinator</w:t>
      </w:r>
    </w:p>
    <w:p w14:paraId="1633A704" w14:textId="77777777" w:rsidR="00214EA4" w:rsidRPr="00214EA4" w:rsidRDefault="00214EA4" w:rsidP="00214EA4">
      <w:pPr>
        <w:numPr>
          <w:ilvl w:val="0"/>
          <w:numId w:val="3"/>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develop, implement, maintain and monitor a waste management program that is compliant with the associated Acts and Regulations.</w:t>
      </w:r>
    </w:p>
    <w:p w14:paraId="569AFCF3" w14:textId="77777777" w:rsidR="00214EA4" w:rsidRPr="00214EA4" w:rsidRDefault="00214EA4" w:rsidP="00214EA4">
      <w:pPr>
        <w:numPr>
          <w:ilvl w:val="0"/>
          <w:numId w:val="3"/>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provide written quarterly reports to Council regarding waste management activities.</w:t>
      </w:r>
    </w:p>
    <w:p w14:paraId="12E6CE79" w14:textId="77777777" w:rsidR="00214EA4" w:rsidRPr="00214EA4" w:rsidRDefault="00214EA4" w:rsidP="00214EA4">
      <w:pPr>
        <w:numPr>
          <w:ilvl w:val="0"/>
          <w:numId w:val="3"/>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provide a written annual operations summary report to Council.</w:t>
      </w:r>
    </w:p>
    <w:p w14:paraId="3B8BA36B" w14:textId="77777777" w:rsidR="00214EA4" w:rsidRPr="00214EA4" w:rsidRDefault="00214EA4" w:rsidP="00214EA4">
      <w:pPr>
        <w:numPr>
          <w:ilvl w:val="0"/>
          <w:numId w:val="3"/>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develop and deliver an in-house training for landfill attendants.</w:t>
      </w:r>
    </w:p>
    <w:p w14:paraId="770900D5" w14:textId="77777777" w:rsidR="00214EA4" w:rsidRPr="00214EA4" w:rsidRDefault="00214EA4" w:rsidP="00214EA4">
      <w:pPr>
        <w:numPr>
          <w:ilvl w:val="0"/>
          <w:numId w:val="3"/>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perform quarterly landfill depot site inspections.</w:t>
      </w:r>
    </w:p>
    <w:p w14:paraId="2F71D7BA" w14:textId="77777777" w:rsidR="00214EA4" w:rsidRPr="00214EA4" w:rsidRDefault="00214EA4" w:rsidP="00214EA4">
      <w:pPr>
        <w:numPr>
          <w:ilvl w:val="0"/>
          <w:numId w:val="3"/>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ensure that landfill depot site signage meets regulatory standards.</w:t>
      </w:r>
    </w:p>
    <w:p w14:paraId="3D6DC739" w14:textId="77777777" w:rsidR="00214EA4" w:rsidRPr="00214EA4" w:rsidRDefault="00214EA4" w:rsidP="00214EA4">
      <w:pPr>
        <w:numPr>
          <w:ilvl w:val="0"/>
          <w:numId w:val="3"/>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ensure that the access to the landfill depot site is secure.</w:t>
      </w:r>
    </w:p>
    <w:p w14:paraId="3780A894" w14:textId="77777777" w:rsidR="00214EA4" w:rsidRPr="00214EA4" w:rsidRDefault="00214EA4" w:rsidP="00214EA4">
      <w:pPr>
        <w:spacing w:line="259" w:lineRule="auto"/>
        <w:rPr>
          <w:rFonts w:asciiTheme="minorHAnsi" w:hAnsiTheme="minorHAnsi" w:cstheme="minorBidi"/>
          <w:kern w:val="2"/>
          <w:lang w:eastAsia="en-US"/>
          <w14:ligatures w14:val="standardContextual"/>
        </w:rPr>
      </w:pPr>
    </w:p>
    <w:p w14:paraId="5DD00B8F" w14:textId="6AD675D8" w:rsidR="00214EA4" w:rsidRPr="00214EA4" w:rsidRDefault="00404615" w:rsidP="00214EA4">
      <w:pPr>
        <w:spacing w:line="259" w:lineRule="auto"/>
        <w:rPr>
          <w:rFonts w:asciiTheme="minorHAnsi" w:hAnsiTheme="minorHAnsi" w:cstheme="minorBidi"/>
          <w:b/>
          <w:bCs/>
          <w:kern w:val="2"/>
          <w:lang w:eastAsia="en-US"/>
          <w14:ligatures w14:val="standardContextual"/>
        </w:rPr>
      </w:pPr>
      <w:r>
        <w:rPr>
          <w:rFonts w:asciiTheme="minorHAnsi" w:hAnsiTheme="minorHAnsi" w:cstheme="minorBidi"/>
          <w:b/>
          <w:bCs/>
          <w:kern w:val="2"/>
          <w:lang w:eastAsia="en-US"/>
          <w14:ligatures w14:val="standardContextual"/>
        </w:rPr>
        <w:t xml:space="preserve">4.3 </w:t>
      </w:r>
      <w:r w:rsidR="00214EA4" w:rsidRPr="00214EA4">
        <w:rPr>
          <w:rFonts w:asciiTheme="minorHAnsi" w:hAnsiTheme="minorHAnsi" w:cstheme="minorBidi"/>
          <w:b/>
          <w:bCs/>
          <w:kern w:val="2"/>
          <w:lang w:eastAsia="en-US"/>
          <w14:ligatures w14:val="standardContextual"/>
        </w:rPr>
        <w:t>Public Works Superintendent</w:t>
      </w:r>
    </w:p>
    <w:p w14:paraId="115845F8" w14:textId="77777777" w:rsidR="00214EA4" w:rsidRPr="00214EA4" w:rsidRDefault="00214EA4" w:rsidP="00214EA4">
      <w:pPr>
        <w:numPr>
          <w:ilvl w:val="0"/>
          <w:numId w:val="4"/>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ensure that adequate waste cover is dispersed as required at the landfill depot.</w:t>
      </w:r>
    </w:p>
    <w:p w14:paraId="0280E67B" w14:textId="463F9625" w:rsidR="00214EA4" w:rsidRPr="00404615" w:rsidRDefault="00214EA4" w:rsidP="00404615">
      <w:pPr>
        <w:pStyle w:val="ListParagraph"/>
        <w:numPr>
          <w:ilvl w:val="0"/>
          <w:numId w:val="4"/>
        </w:numPr>
        <w:spacing w:after="160" w:line="259" w:lineRule="auto"/>
        <w:rPr>
          <w:rFonts w:asciiTheme="minorHAnsi" w:hAnsiTheme="minorHAnsi" w:cstheme="minorBidi"/>
          <w:kern w:val="2"/>
          <w:lang w:eastAsia="en-US"/>
          <w14:ligatures w14:val="standardContextual"/>
        </w:rPr>
      </w:pPr>
      <w:r w:rsidRPr="00404615">
        <w:rPr>
          <w:rFonts w:asciiTheme="minorHAnsi" w:hAnsiTheme="minorHAnsi" w:cstheme="minorBidi"/>
          <w:kern w:val="2"/>
          <w:lang w:eastAsia="en-US"/>
          <w14:ligatures w14:val="standardContextual"/>
        </w:rPr>
        <w:t>Shall ensure that the landfill attendant is recording landfill depot activities and that the documents are reviewed and forwarded to the Waste Management Coordinator.</w:t>
      </w:r>
    </w:p>
    <w:p w14:paraId="2616B6AE" w14:textId="77777777" w:rsidR="00214EA4" w:rsidRPr="00214EA4" w:rsidRDefault="00214EA4" w:rsidP="00214EA4">
      <w:pPr>
        <w:spacing w:line="259" w:lineRule="auto"/>
        <w:ind w:left="720"/>
        <w:contextualSpacing/>
        <w:rPr>
          <w:rFonts w:asciiTheme="minorHAnsi" w:hAnsiTheme="minorHAnsi" w:cstheme="minorBidi"/>
          <w:kern w:val="2"/>
          <w:lang w:eastAsia="en-US"/>
          <w14:ligatures w14:val="standardContextual"/>
        </w:rPr>
      </w:pPr>
    </w:p>
    <w:p w14:paraId="506AFB51" w14:textId="64EFC06A" w:rsidR="00214EA4" w:rsidRPr="00214EA4" w:rsidRDefault="00404615" w:rsidP="00214EA4">
      <w:pPr>
        <w:spacing w:line="259" w:lineRule="auto"/>
        <w:rPr>
          <w:rFonts w:asciiTheme="minorHAnsi" w:hAnsiTheme="minorHAnsi" w:cstheme="minorBidi"/>
          <w:b/>
          <w:bCs/>
          <w:kern w:val="2"/>
          <w:lang w:eastAsia="en-US"/>
          <w14:ligatures w14:val="standardContextual"/>
        </w:rPr>
      </w:pPr>
      <w:r>
        <w:rPr>
          <w:rFonts w:asciiTheme="minorHAnsi" w:hAnsiTheme="minorHAnsi" w:cstheme="minorBidi"/>
          <w:b/>
          <w:bCs/>
          <w:kern w:val="2"/>
          <w:lang w:eastAsia="en-US"/>
          <w14:ligatures w14:val="standardContextual"/>
        </w:rPr>
        <w:t>4.4</w:t>
      </w:r>
      <w:r w:rsidR="008A5E81">
        <w:rPr>
          <w:rFonts w:asciiTheme="minorHAnsi" w:hAnsiTheme="minorHAnsi" w:cstheme="minorBidi"/>
          <w:b/>
          <w:bCs/>
          <w:kern w:val="2"/>
          <w:lang w:eastAsia="en-US"/>
          <w14:ligatures w14:val="standardContextual"/>
        </w:rPr>
        <w:t xml:space="preserve"> </w:t>
      </w:r>
      <w:r w:rsidR="00214EA4" w:rsidRPr="00214EA4">
        <w:rPr>
          <w:rFonts w:asciiTheme="minorHAnsi" w:hAnsiTheme="minorHAnsi" w:cstheme="minorBidi"/>
          <w:b/>
          <w:bCs/>
          <w:kern w:val="2"/>
          <w:lang w:eastAsia="en-US"/>
          <w14:ligatures w14:val="standardContextual"/>
        </w:rPr>
        <w:t>Landfill Depot Attendant</w:t>
      </w:r>
    </w:p>
    <w:p w14:paraId="3338358F" w14:textId="77777777" w:rsidR="00214EA4" w:rsidRPr="00214EA4" w:rsidRDefault="00214EA4" w:rsidP="00214EA4">
      <w:pPr>
        <w:numPr>
          <w:ilvl w:val="0"/>
          <w:numId w:val="5"/>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record Landfill Depot garbage, waste and recycling activities for residents depositing materials.</w:t>
      </w:r>
    </w:p>
    <w:p w14:paraId="0E6B6E58" w14:textId="77777777" w:rsidR="00214EA4" w:rsidRPr="00214EA4" w:rsidRDefault="00214EA4" w:rsidP="00214EA4">
      <w:pPr>
        <w:numPr>
          <w:ilvl w:val="0"/>
          <w:numId w:val="5"/>
        </w:numPr>
        <w:autoSpaceDE w:val="0"/>
        <w:autoSpaceDN w:val="0"/>
        <w:adjustRightInd w:val="0"/>
        <w:spacing w:after="160" w:line="259" w:lineRule="auto"/>
        <w:contextualSpacing/>
        <w:rPr>
          <w:lang w:eastAsia="en-US"/>
          <w14:ligatures w14:val="standardContextual"/>
        </w:rPr>
      </w:pPr>
      <w:r w:rsidRPr="00214EA4">
        <w:rPr>
          <w:kern w:val="2"/>
          <w:shd w:val="clear" w:color="auto" w:fill="FFFFFF"/>
          <w:lang w:eastAsia="en-US"/>
          <w14:ligatures w14:val="standardContextual"/>
        </w:rPr>
        <w:t>Shall record from Landfill Depot garbage, waste and recycling activities for commercial operations depositing materials</w:t>
      </w:r>
    </w:p>
    <w:p w14:paraId="4A74CCB5" w14:textId="77777777" w:rsidR="00214EA4" w:rsidRPr="00214EA4" w:rsidRDefault="00214EA4" w:rsidP="00214EA4">
      <w:pPr>
        <w:numPr>
          <w:ilvl w:val="0"/>
          <w:numId w:val="5"/>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perform monthly site inspections using a landfill inspection form.</w:t>
      </w:r>
    </w:p>
    <w:p w14:paraId="7DDE1211" w14:textId="77777777" w:rsidR="00214EA4" w:rsidRPr="00214EA4" w:rsidRDefault="00214EA4" w:rsidP="00214EA4">
      <w:pPr>
        <w:numPr>
          <w:ilvl w:val="0"/>
          <w:numId w:val="5"/>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ensure that all landfill depot documents are completed and forwarded to the PW Superintendent.</w:t>
      </w:r>
    </w:p>
    <w:p w14:paraId="4B681FF8" w14:textId="77777777" w:rsidR="00214EA4" w:rsidRPr="00214EA4" w:rsidRDefault="00214EA4" w:rsidP="00214EA4">
      <w:pPr>
        <w:numPr>
          <w:ilvl w:val="0"/>
          <w:numId w:val="5"/>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only burn non-contaminated wood materials and brush in the designated burn area and in accordance with regulatory requirements.</w:t>
      </w:r>
    </w:p>
    <w:p w14:paraId="749F486E" w14:textId="77777777" w:rsidR="00214EA4" w:rsidRPr="00214EA4" w:rsidRDefault="00214EA4" w:rsidP="00214EA4">
      <w:pPr>
        <w:numPr>
          <w:ilvl w:val="0"/>
          <w:numId w:val="5"/>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Shall perform regular clean-ups of wind-blown litter at the landfill depot site</w:t>
      </w:r>
    </w:p>
    <w:p w14:paraId="1DAA8DE9" w14:textId="77777777" w:rsidR="00214EA4" w:rsidRPr="00214EA4" w:rsidRDefault="00214EA4" w:rsidP="00214EA4">
      <w:pPr>
        <w:spacing w:line="259" w:lineRule="auto"/>
        <w:rPr>
          <w:rFonts w:asciiTheme="minorHAnsi" w:hAnsiTheme="minorHAnsi" w:cstheme="minorBidi"/>
          <w:kern w:val="2"/>
          <w:lang w:eastAsia="en-US"/>
          <w14:ligatures w14:val="standardContextual"/>
        </w:rPr>
      </w:pPr>
    </w:p>
    <w:p w14:paraId="0CCBE8A3" w14:textId="084B4398" w:rsidR="00404615" w:rsidRDefault="00404615">
      <w:pPr>
        <w:rPr>
          <w:b/>
          <w:bCs/>
        </w:rPr>
      </w:pPr>
      <w:r>
        <w:rPr>
          <w:b/>
          <w:bCs/>
        </w:rPr>
        <w:t xml:space="preserve">5.0 </w:t>
      </w:r>
      <w:r w:rsidRPr="00404615">
        <w:rPr>
          <w:b/>
          <w:bCs/>
        </w:rPr>
        <w:t>Service and Collection</w:t>
      </w:r>
    </w:p>
    <w:p w14:paraId="20E9B15F" w14:textId="57125639" w:rsidR="00AE4D64" w:rsidRDefault="00FF2068" w:rsidP="008A5E81">
      <w:pPr>
        <w:jc w:val="both"/>
      </w:pPr>
      <w:r>
        <w:rPr>
          <w:b/>
          <w:bCs/>
        </w:rPr>
        <w:tab/>
      </w:r>
      <w:r>
        <w:t>a)</w:t>
      </w:r>
      <w:r w:rsidR="008A5E81">
        <w:t xml:space="preserve"> </w:t>
      </w:r>
      <w:r>
        <w:t xml:space="preserve"> </w:t>
      </w:r>
      <w:r w:rsidR="008A5E81">
        <w:t xml:space="preserve"> </w:t>
      </w:r>
      <w:r>
        <w:t xml:space="preserve">The Council of the Township of Billings will not provide curbside pick-up of </w:t>
      </w:r>
      <w:r w:rsidR="00AE4D64">
        <w:t>Household Waste,</w:t>
      </w:r>
    </w:p>
    <w:p w14:paraId="2BAC5F3C" w14:textId="30CD9915" w:rsidR="00AE4D64" w:rsidRDefault="00AE4D64" w:rsidP="008A5E81">
      <w:pPr>
        <w:jc w:val="both"/>
      </w:pPr>
      <w:r>
        <w:t xml:space="preserve">                   </w:t>
      </w:r>
      <w:r w:rsidR="008A5E81">
        <w:t xml:space="preserve">   </w:t>
      </w:r>
      <w:r>
        <w:t>Eligible Source Recycling, Commercial Garbage, Commercial Waste or Non-eligible Source</w:t>
      </w:r>
    </w:p>
    <w:p w14:paraId="2F3C72CD" w14:textId="5A768D93" w:rsidR="007D64F2" w:rsidRDefault="00AE4D64" w:rsidP="008A5E81">
      <w:pPr>
        <w:jc w:val="both"/>
      </w:pPr>
      <w:r>
        <w:t xml:space="preserve">                  </w:t>
      </w:r>
      <w:r w:rsidR="008A5E81">
        <w:t xml:space="preserve">  </w:t>
      </w:r>
      <w:r>
        <w:t xml:space="preserve"> </w:t>
      </w:r>
      <w:r w:rsidR="008A5E81">
        <w:t xml:space="preserve"> </w:t>
      </w:r>
      <w:r>
        <w:t>Recycling.</w:t>
      </w:r>
    </w:p>
    <w:p w14:paraId="7CB008D1" w14:textId="7911446F" w:rsidR="00FF521E" w:rsidRDefault="007D64F2" w:rsidP="00FF521E">
      <w:pPr>
        <w:pStyle w:val="ListParagraph"/>
        <w:numPr>
          <w:ilvl w:val="0"/>
          <w:numId w:val="12"/>
        </w:numPr>
        <w:jc w:val="both"/>
      </w:pPr>
      <w:r>
        <w:lastRenderedPageBreak/>
        <w:t>The Billings Township landfill</w:t>
      </w:r>
      <w:r w:rsidR="00FF521E">
        <w:t xml:space="preserve"> depot will</w:t>
      </w:r>
      <w:r>
        <w:t xml:space="preserve"> accept mattresses, furniture, appliances, tires</w:t>
      </w:r>
      <w:r w:rsidR="003B2CD3">
        <w:t xml:space="preserve"> and</w:t>
      </w:r>
      <w:r>
        <w:t xml:space="preserve"> </w:t>
      </w:r>
      <w:r w:rsidR="00FF521E">
        <w:t xml:space="preserve"> </w:t>
      </w:r>
    </w:p>
    <w:p w14:paraId="6A7CC636" w14:textId="707BDBAF" w:rsidR="00AE4D64" w:rsidRDefault="00FF521E" w:rsidP="00FF521E">
      <w:pPr>
        <w:pStyle w:val="ListParagraph"/>
        <w:ind w:left="1094"/>
        <w:jc w:val="both"/>
      </w:pPr>
      <w:r>
        <w:t>C</w:t>
      </w:r>
      <w:r w:rsidR="007D64F2">
        <w:t>ommercial</w:t>
      </w:r>
      <w:r>
        <w:t xml:space="preserve"> G</w:t>
      </w:r>
      <w:r w:rsidR="007D64F2">
        <w:t xml:space="preserve">arbage for a fee that is in accordance with the Landfill Tipping Fee </w:t>
      </w:r>
      <w:r w:rsidR="008A5E81">
        <w:t>Schedule.</w:t>
      </w:r>
    </w:p>
    <w:p w14:paraId="5832D235" w14:textId="28CEF89F" w:rsidR="003826BC" w:rsidRDefault="003826BC" w:rsidP="003826BC">
      <w:pPr>
        <w:pStyle w:val="ListParagraph"/>
        <w:numPr>
          <w:ilvl w:val="0"/>
          <w:numId w:val="12"/>
        </w:numPr>
        <w:jc w:val="both"/>
      </w:pPr>
      <w:r>
        <w:t>The Billing Township landfill depot will not accept hazardous waste materials</w:t>
      </w:r>
    </w:p>
    <w:p w14:paraId="729B0852" w14:textId="6EA3DF21" w:rsidR="008A5E81" w:rsidRDefault="008A5E81" w:rsidP="003B2CD3">
      <w:pPr>
        <w:pStyle w:val="ListParagraph"/>
        <w:numPr>
          <w:ilvl w:val="0"/>
          <w:numId w:val="12"/>
        </w:numPr>
        <w:jc w:val="both"/>
      </w:pPr>
      <w:r>
        <w:t xml:space="preserve">The Billings Township </w:t>
      </w:r>
      <w:r w:rsidR="00FF521E">
        <w:t xml:space="preserve">landfill depot </w:t>
      </w:r>
      <w:r>
        <w:t>will accept household brush at no charge.</w:t>
      </w:r>
    </w:p>
    <w:p w14:paraId="55EFE152" w14:textId="366669D7" w:rsidR="003B2CD3" w:rsidRDefault="003B2CD3" w:rsidP="003B2CD3">
      <w:pPr>
        <w:pStyle w:val="ListParagraph"/>
        <w:numPr>
          <w:ilvl w:val="0"/>
          <w:numId w:val="12"/>
        </w:numPr>
        <w:jc w:val="both"/>
      </w:pPr>
      <w:r>
        <w:t>The Billings Township landfill depot will only accept Garbage or Waste</w:t>
      </w:r>
      <w:r w:rsidR="002C7DB8">
        <w:t xml:space="preserve"> from Residents/Commercial Operations</w:t>
      </w:r>
      <w:r>
        <w:t xml:space="preserve"> that has been sorted in accordance with Waste and Recyclables preparation guidelines identified in schedule 1 of this Policy</w:t>
      </w:r>
      <w:r w:rsidR="000704AC">
        <w:t>.</w:t>
      </w:r>
    </w:p>
    <w:p w14:paraId="77363E00" w14:textId="4933A1AE" w:rsidR="000704AC" w:rsidRDefault="000704AC" w:rsidP="003B2CD3">
      <w:pPr>
        <w:pStyle w:val="ListParagraph"/>
        <w:numPr>
          <w:ilvl w:val="0"/>
          <w:numId w:val="12"/>
        </w:numPr>
        <w:jc w:val="both"/>
      </w:pPr>
      <w:r>
        <w:t xml:space="preserve">The </w:t>
      </w:r>
      <w:r w:rsidR="003826BC">
        <w:t xml:space="preserve">Billings </w:t>
      </w:r>
      <w:r w:rsidR="00B61284">
        <w:t xml:space="preserve">Township landfill depot </w:t>
      </w:r>
      <w:r w:rsidR="00DF56F8">
        <w:t>will only accep</w:t>
      </w:r>
      <w:r w:rsidR="009D6D64">
        <w:t>t waste, garbage or recycling materials from residents/Commercial Operations presenting a landfill identification tag.</w:t>
      </w:r>
    </w:p>
    <w:p w14:paraId="1D4AED53" w14:textId="6D7B97A1" w:rsidR="00FF2068" w:rsidRDefault="00FF2068" w:rsidP="009D6D64">
      <w:pPr>
        <w:pStyle w:val="ListParagraph"/>
        <w:numPr>
          <w:ilvl w:val="0"/>
          <w:numId w:val="12"/>
        </w:numPr>
        <w:jc w:val="both"/>
      </w:pPr>
      <w:r>
        <w:t>The Council of the Township</w:t>
      </w:r>
      <w:r w:rsidR="00E46EEE">
        <w:t xml:space="preserve"> of Billings</w:t>
      </w:r>
      <w:r>
        <w:t xml:space="preserve"> </w:t>
      </w:r>
      <w:r w:rsidR="00854DC9">
        <w:t>shall</w:t>
      </w:r>
      <w:r>
        <w:t xml:space="preserve"> publish and post landfill depot operating hours. </w:t>
      </w:r>
    </w:p>
    <w:p w14:paraId="02664C06" w14:textId="7C6869B3" w:rsidR="009D6D64" w:rsidRDefault="009D6D64" w:rsidP="009D6D64">
      <w:pPr>
        <w:pStyle w:val="ListParagraph"/>
        <w:numPr>
          <w:ilvl w:val="0"/>
          <w:numId w:val="12"/>
        </w:numPr>
        <w:jc w:val="both"/>
      </w:pPr>
      <w:r>
        <w:t xml:space="preserve">The Council of the Township of Billings </w:t>
      </w:r>
      <w:r w:rsidR="00854DC9">
        <w:t xml:space="preserve">Shall </w:t>
      </w:r>
      <w:r>
        <w:t>allow Landfill Attendants to inspect waste, garbage or recycling prior to the waste, garbage or recycling being deposited in the landfill waste area.</w:t>
      </w:r>
    </w:p>
    <w:p w14:paraId="43845CC5" w14:textId="77777777" w:rsidR="00AE4D64" w:rsidRDefault="00AE4D64" w:rsidP="008A5E81">
      <w:pPr>
        <w:jc w:val="both"/>
      </w:pPr>
    </w:p>
    <w:p w14:paraId="228A256C" w14:textId="451218D0" w:rsidR="00AE4D64" w:rsidRDefault="00AE4D64">
      <w:pPr>
        <w:rPr>
          <w:b/>
          <w:bCs/>
        </w:rPr>
      </w:pPr>
      <w:r>
        <w:rPr>
          <w:b/>
          <w:bCs/>
        </w:rPr>
        <w:t xml:space="preserve">6.0 </w:t>
      </w:r>
      <w:r w:rsidR="00B61284">
        <w:rPr>
          <w:b/>
          <w:bCs/>
        </w:rPr>
        <w:t>Fees</w:t>
      </w:r>
    </w:p>
    <w:p w14:paraId="66254179" w14:textId="3E4DACCD" w:rsidR="00B61284" w:rsidRDefault="00B61284">
      <w:r>
        <w:tab/>
        <w:t xml:space="preserve">  a)   Tipping fees will be applied as identified in Schedule A of this Policy.</w:t>
      </w:r>
    </w:p>
    <w:p w14:paraId="3109DD24" w14:textId="7286EFF5" w:rsidR="008014A5" w:rsidRDefault="00B61284">
      <w:r>
        <w:t xml:space="preserve">                 b)  The Council of the Township of Billings will provide</w:t>
      </w:r>
      <w:r w:rsidR="008014A5">
        <w:t>, at no charge,</w:t>
      </w:r>
      <w:r>
        <w:t xml:space="preserve"> annually to </w:t>
      </w:r>
      <w:r w:rsidR="001B6104">
        <w:t>each</w:t>
      </w:r>
    </w:p>
    <w:p w14:paraId="4C5CC53E" w14:textId="6E4202B1" w:rsidR="008014A5" w:rsidRDefault="008014A5" w:rsidP="008014A5">
      <w:r>
        <w:t xml:space="preserve">                      </w:t>
      </w:r>
      <w:r w:rsidR="00B61284">
        <w:t>residence</w:t>
      </w:r>
      <w:r>
        <w:t xml:space="preserve"> and each commercial operation,</w:t>
      </w:r>
      <w:r w:rsidR="00B61284">
        <w:t xml:space="preserve"> one</w:t>
      </w:r>
      <w:r>
        <w:t xml:space="preserve"> (1)</w:t>
      </w:r>
      <w:r w:rsidR="00B61284">
        <w:t xml:space="preserve"> </w:t>
      </w:r>
      <w:r>
        <w:t>b</w:t>
      </w:r>
      <w:r w:rsidR="00B61284">
        <w:t>ooklet</w:t>
      </w:r>
      <w:r>
        <w:t xml:space="preserve"> of fifty (50) Bag Tags.</w:t>
      </w:r>
    </w:p>
    <w:p w14:paraId="1DA574F7" w14:textId="6933CB07" w:rsidR="008014A5" w:rsidRDefault="008014A5" w:rsidP="008014A5">
      <w:pPr>
        <w:pStyle w:val="ListParagraph"/>
        <w:numPr>
          <w:ilvl w:val="0"/>
          <w:numId w:val="4"/>
        </w:numPr>
      </w:pPr>
      <w:r>
        <w:t>The Council of the Township of Billings will make Bag Tags available for sale at the Township office</w:t>
      </w:r>
      <w:r w:rsidR="001B6104">
        <w:t xml:space="preserve"> at the price identified in Landfill Tipping Fees schedule</w:t>
      </w:r>
      <w:r>
        <w:t>.</w:t>
      </w:r>
    </w:p>
    <w:p w14:paraId="02396BDD" w14:textId="77777777" w:rsidR="008014A5" w:rsidRDefault="008014A5" w:rsidP="009E0496"/>
    <w:p w14:paraId="4368D61B" w14:textId="2AD29520" w:rsidR="009E0496" w:rsidRDefault="009E0496" w:rsidP="009E0496">
      <w:pPr>
        <w:rPr>
          <w:b/>
          <w:bCs/>
        </w:rPr>
      </w:pPr>
      <w:r w:rsidRPr="009E0496">
        <w:rPr>
          <w:b/>
          <w:bCs/>
        </w:rPr>
        <w:t>7.0 Public Education and Engagement</w:t>
      </w:r>
    </w:p>
    <w:p w14:paraId="6F68A873" w14:textId="5FCA1A8C" w:rsidR="009E0496" w:rsidRDefault="009E0496" w:rsidP="009E0496">
      <w:r>
        <w:rPr>
          <w:b/>
          <w:bCs/>
        </w:rPr>
        <w:tab/>
      </w:r>
      <w:r>
        <w:t xml:space="preserve">a)   The Council of the Township of Billings will provide public waste management, recycling and </w:t>
      </w:r>
    </w:p>
    <w:p w14:paraId="351403EA" w14:textId="77777777" w:rsidR="00DF56F8" w:rsidRDefault="009E0496" w:rsidP="009E0496">
      <w:r>
        <w:t xml:space="preserve">                      composting education to residents and commercial operations when implementing </w:t>
      </w:r>
      <w:r w:rsidR="00DF56F8">
        <w:t>changes</w:t>
      </w:r>
    </w:p>
    <w:p w14:paraId="30978CF5" w14:textId="77777777" w:rsidR="00DF56F8" w:rsidRDefault="00DF56F8" w:rsidP="009E0496">
      <w:r>
        <w:t xml:space="preserve">                      to the Township waste management program. The educational information will be delivered</w:t>
      </w:r>
    </w:p>
    <w:p w14:paraId="50D67AFB" w14:textId="1190DB4C" w:rsidR="009E0496" w:rsidRDefault="00DF56F8" w:rsidP="009E0496">
      <w:r>
        <w:t xml:space="preserve">                      in one or all the following delivery methods:</w:t>
      </w:r>
    </w:p>
    <w:p w14:paraId="05AD78ED" w14:textId="75F43123" w:rsidR="00DF56F8" w:rsidRDefault="00DF56F8" w:rsidP="00DF56F8">
      <w:pPr>
        <w:pStyle w:val="ListParagraph"/>
        <w:numPr>
          <w:ilvl w:val="0"/>
          <w:numId w:val="13"/>
        </w:numPr>
      </w:pPr>
      <w:r>
        <w:t>public mailout</w:t>
      </w:r>
    </w:p>
    <w:p w14:paraId="1700A9BF" w14:textId="6718D960" w:rsidR="00DF56F8" w:rsidRDefault="00DF56F8" w:rsidP="00DF56F8">
      <w:pPr>
        <w:pStyle w:val="ListParagraph"/>
        <w:numPr>
          <w:ilvl w:val="0"/>
          <w:numId w:val="13"/>
        </w:numPr>
      </w:pPr>
      <w:r>
        <w:t>postings on the Township social media platforms.</w:t>
      </w:r>
    </w:p>
    <w:p w14:paraId="34B73C99" w14:textId="5B3F371E" w:rsidR="00DF56F8" w:rsidRDefault="00DF56F8" w:rsidP="00DF56F8">
      <w:pPr>
        <w:pStyle w:val="ListParagraph"/>
        <w:numPr>
          <w:ilvl w:val="0"/>
          <w:numId w:val="13"/>
        </w:numPr>
      </w:pPr>
      <w:r>
        <w:t>In-person public education sessions</w:t>
      </w:r>
      <w:r w:rsidR="00A537F4">
        <w:t>.</w:t>
      </w:r>
    </w:p>
    <w:p w14:paraId="617D74E2" w14:textId="72BF1E7A" w:rsidR="00A537F4" w:rsidRDefault="00A537F4" w:rsidP="00DF56F8">
      <w:pPr>
        <w:pStyle w:val="ListParagraph"/>
        <w:numPr>
          <w:ilvl w:val="0"/>
          <w:numId w:val="13"/>
        </w:numPr>
      </w:pPr>
      <w:r>
        <w:t>Public information pamphlets or flyer</w:t>
      </w:r>
      <w:r w:rsidR="00E46EEE">
        <w:t>s</w:t>
      </w:r>
      <w:r>
        <w:t>.</w:t>
      </w:r>
    </w:p>
    <w:p w14:paraId="2D0F5981" w14:textId="6E5D5CC6" w:rsidR="00A537F4" w:rsidRDefault="00A537F4" w:rsidP="00DF56F8">
      <w:pPr>
        <w:pStyle w:val="ListParagraph"/>
        <w:numPr>
          <w:ilvl w:val="0"/>
          <w:numId w:val="13"/>
        </w:numPr>
      </w:pPr>
      <w:r>
        <w:t>Presentations at Township sponsored events.</w:t>
      </w:r>
    </w:p>
    <w:p w14:paraId="076D80DD" w14:textId="73C3E768" w:rsidR="00A537F4" w:rsidRDefault="00A537F4" w:rsidP="00DF56F8">
      <w:pPr>
        <w:pStyle w:val="ListParagraph"/>
        <w:numPr>
          <w:ilvl w:val="0"/>
          <w:numId w:val="13"/>
        </w:numPr>
      </w:pPr>
      <w:r>
        <w:t>Signage on public waste and recycling containers.</w:t>
      </w:r>
    </w:p>
    <w:p w14:paraId="270FF264" w14:textId="77777777" w:rsidR="00DF56F8" w:rsidRDefault="00DF56F8" w:rsidP="00DF56F8"/>
    <w:p w14:paraId="114A9E17" w14:textId="4BD5C24B" w:rsidR="00A537F4" w:rsidRDefault="00A537F4" w:rsidP="00DF56F8">
      <w:pPr>
        <w:rPr>
          <w:b/>
          <w:bCs/>
        </w:rPr>
      </w:pPr>
      <w:r>
        <w:rPr>
          <w:b/>
          <w:bCs/>
        </w:rPr>
        <w:t>8.0 Complaints</w:t>
      </w:r>
    </w:p>
    <w:p w14:paraId="2CC5FADA" w14:textId="2F4E597E" w:rsidR="001B6104" w:rsidRDefault="00A537F4" w:rsidP="00DF56F8">
      <w:r>
        <w:rPr>
          <w:b/>
          <w:bCs/>
        </w:rPr>
        <w:tab/>
      </w:r>
      <w:r>
        <w:t xml:space="preserve">a)  The Council of the Township of Billings </w:t>
      </w:r>
      <w:r w:rsidR="00795283">
        <w:t>shall</w:t>
      </w:r>
      <w:r>
        <w:t xml:space="preserve"> ensure that complaints that are submitted </w:t>
      </w:r>
      <w:r w:rsidR="001B6104">
        <w:t xml:space="preserve">using   </w:t>
      </w:r>
    </w:p>
    <w:p w14:paraId="4438FF78" w14:textId="13B68E66" w:rsidR="001B6104" w:rsidRDefault="001B6104" w:rsidP="00DF56F8">
      <w:r>
        <w:t xml:space="preserve">                    the following methods:              </w:t>
      </w:r>
    </w:p>
    <w:p w14:paraId="1F07ADA4" w14:textId="526014BA" w:rsidR="00A537F4" w:rsidRDefault="001B6104" w:rsidP="00DF56F8">
      <w:r>
        <w:t xml:space="preserve">                    - </w:t>
      </w:r>
      <w:r w:rsidR="00A537F4">
        <w:t>Township</w:t>
      </w:r>
      <w:r>
        <w:t xml:space="preserve"> Complaint form </w:t>
      </w:r>
    </w:p>
    <w:p w14:paraId="0F491786" w14:textId="422C0613" w:rsidR="001B6104" w:rsidRDefault="001B6104" w:rsidP="00DF56F8">
      <w:r>
        <w:t xml:space="preserve">                    - an email sent to Council or the CAO</w:t>
      </w:r>
    </w:p>
    <w:p w14:paraId="30C3C7AA" w14:textId="77777777" w:rsidR="001B6104" w:rsidRPr="00A537F4" w:rsidRDefault="001B6104" w:rsidP="00DF56F8"/>
    <w:p w14:paraId="06975358" w14:textId="754EE1E3" w:rsidR="00DF56F8" w:rsidRDefault="001B6104" w:rsidP="00DF56F8">
      <w:pPr>
        <w:rPr>
          <w:b/>
          <w:bCs/>
        </w:rPr>
      </w:pPr>
      <w:r>
        <w:rPr>
          <w:b/>
          <w:bCs/>
        </w:rPr>
        <w:t>9</w:t>
      </w:r>
      <w:r w:rsidR="00DF56F8" w:rsidRPr="00DF56F8">
        <w:rPr>
          <w:b/>
          <w:bCs/>
        </w:rPr>
        <w:t>.0 Illegal Dumping and Enforcement</w:t>
      </w:r>
    </w:p>
    <w:p w14:paraId="29E34CAE" w14:textId="77777777" w:rsidR="001B6104" w:rsidRDefault="001B6104" w:rsidP="001B6104">
      <w:pPr>
        <w:autoSpaceDE w:val="0"/>
        <w:autoSpaceDN w:val="0"/>
        <w:adjustRightInd w:val="0"/>
        <w:rPr>
          <w:rFonts w:cstheme="minorHAnsi"/>
        </w:rPr>
      </w:pPr>
      <w:r>
        <w:rPr>
          <w:b/>
          <w:bCs/>
        </w:rPr>
        <w:tab/>
      </w:r>
      <w:r>
        <w:t xml:space="preserve">a) </w:t>
      </w:r>
      <w:r w:rsidRPr="009741AD">
        <w:rPr>
          <w:rFonts w:cstheme="minorHAnsi"/>
        </w:rPr>
        <w:t xml:space="preserve">The provisions of this </w:t>
      </w:r>
      <w:r>
        <w:rPr>
          <w:rFonts w:cstheme="minorHAnsi"/>
        </w:rPr>
        <w:t xml:space="preserve">Policy </w:t>
      </w:r>
      <w:r w:rsidRPr="009741AD">
        <w:rPr>
          <w:rFonts w:cstheme="minorHAnsi"/>
        </w:rPr>
        <w:t>and the Landfill Operational Procedures will be enforced by the</w:t>
      </w:r>
    </w:p>
    <w:p w14:paraId="1550B841" w14:textId="6879FF1B" w:rsidR="001B6104" w:rsidRPr="009741AD" w:rsidRDefault="001B6104" w:rsidP="001B6104">
      <w:pPr>
        <w:autoSpaceDE w:val="0"/>
        <w:autoSpaceDN w:val="0"/>
        <w:adjustRightInd w:val="0"/>
        <w:rPr>
          <w:rFonts w:cstheme="minorHAnsi"/>
        </w:rPr>
      </w:pPr>
      <w:r>
        <w:rPr>
          <w:rFonts w:cstheme="minorHAnsi"/>
        </w:rPr>
        <w:t xml:space="preserve">                   </w:t>
      </w:r>
      <w:r w:rsidRPr="009741AD">
        <w:rPr>
          <w:rFonts w:cstheme="minorHAnsi"/>
        </w:rPr>
        <w:t>Township Landfill Attendants.</w:t>
      </w:r>
    </w:p>
    <w:p w14:paraId="47A0BBB5" w14:textId="77777777" w:rsidR="001B6104" w:rsidRDefault="001B6104" w:rsidP="001B6104">
      <w:pPr>
        <w:autoSpaceDE w:val="0"/>
        <w:autoSpaceDN w:val="0"/>
        <w:adjustRightInd w:val="0"/>
        <w:ind w:firstLine="720"/>
        <w:rPr>
          <w:rFonts w:cstheme="minorHAnsi"/>
        </w:rPr>
      </w:pPr>
      <w:r>
        <w:rPr>
          <w:rFonts w:cstheme="minorHAnsi"/>
        </w:rPr>
        <w:t xml:space="preserve">b) </w:t>
      </w:r>
      <w:r w:rsidRPr="009741AD">
        <w:rPr>
          <w:rFonts w:cstheme="minorHAnsi"/>
        </w:rPr>
        <w:t xml:space="preserve"> The provisions of the Township Illegal Dumping Bylaw, Bylaw # 2020-30, will be enforced by</w:t>
      </w:r>
    </w:p>
    <w:p w14:paraId="3FF3FC48" w14:textId="0E2231B9" w:rsidR="006401F5" w:rsidRDefault="001B6104" w:rsidP="006401F5">
      <w:pPr>
        <w:autoSpaceDE w:val="0"/>
        <w:autoSpaceDN w:val="0"/>
        <w:adjustRightInd w:val="0"/>
        <w:ind w:firstLine="720"/>
        <w:rPr>
          <w:rFonts w:cstheme="minorHAnsi"/>
        </w:rPr>
      </w:pPr>
      <w:r>
        <w:rPr>
          <w:rFonts w:cstheme="minorHAnsi"/>
        </w:rPr>
        <w:t xml:space="preserve">      </w:t>
      </w:r>
      <w:r w:rsidRPr="009741AD">
        <w:rPr>
          <w:rFonts w:cstheme="minorHAnsi"/>
        </w:rPr>
        <w:t>the Township Bylaw Enforcement Officer.</w:t>
      </w:r>
    </w:p>
    <w:p w14:paraId="5EB00293" w14:textId="77777777" w:rsidR="006401F5" w:rsidRDefault="006401F5" w:rsidP="006401F5">
      <w:pPr>
        <w:autoSpaceDE w:val="0"/>
        <w:autoSpaceDN w:val="0"/>
        <w:adjustRightInd w:val="0"/>
        <w:rPr>
          <w:rFonts w:cstheme="minorHAnsi"/>
        </w:rPr>
      </w:pPr>
    </w:p>
    <w:p w14:paraId="6B60705E" w14:textId="7E902D8A" w:rsidR="006401F5" w:rsidRDefault="006401F5" w:rsidP="006401F5">
      <w:pPr>
        <w:autoSpaceDE w:val="0"/>
        <w:autoSpaceDN w:val="0"/>
        <w:adjustRightInd w:val="0"/>
        <w:rPr>
          <w:rFonts w:cstheme="minorHAnsi"/>
          <w:b/>
          <w:bCs/>
        </w:rPr>
      </w:pPr>
      <w:r>
        <w:rPr>
          <w:rFonts w:cstheme="minorHAnsi"/>
          <w:b/>
          <w:bCs/>
        </w:rPr>
        <w:t>10.0 Performance Monitoring and Reporting</w:t>
      </w:r>
    </w:p>
    <w:p w14:paraId="6DB323DF" w14:textId="77777777" w:rsidR="006401F5" w:rsidRDefault="006401F5" w:rsidP="006401F5">
      <w:pPr>
        <w:autoSpaceDE w:val="0"/>
        <w:autoSpaceDN w:val="0"/>
        <w:adjustRightInd w:val="0"/>
        <w:rPr>
          <w:rFonts w:cstheme="minorHAnsi"/>
        </w:rPr>
      </w:pPr>
      <w:r>
        <w:rPr>
          <w:rFonts w:cstheme="minorHAnsi"/>
          <w:b/>
          <w:bCs/>
        </w:rPr>
        <w:tab/>
      </w:r>
      <w:r>
        <w:rPr>
          <w:rFonts w:cstheme="minorHAnsi"/>
        </w:rPr>
        <w:t>a)  Landfill operational data will be collected during the landfill hours of operations, the</w:t>
      </w:r>
    </w:p>
    <w:p w14:paraId="595CC293" w14:textId="5F3AA7FD" w:rsidR="006401F5" w:rsidRDefault="006401F5" w:rsidP="006401F5">
      <w:pPr>
        <w:autoSpaceDE w:val="0"/>
        <w:autoSpaceDN w:val="0"/>
        <w:adjustRightInd w:val="0"/>
        <w:rPr>
          <w:rFonts w:cstheme="minorHAnsi"/>
        </w:rPr>
      </w:pPr>
      <w:r>
        <w:rPr>
          <w:rFonts w:cstheme="minorHAnsi"/>
        </w:rPr>
        <w:t xml:space="preserve">                    information to be collected will include the following:</w:t>
      </w:r>
    </w:p>
    <w:p w14:paraId="316027DD" w14:textId="46E9CEAF" w:rsidR="006401F5" w:rsidRDefault="006401F5" w:rsidP="006401F5">
      <w:pPr>
        <w:pStyle w:val="ListParagraph"/>
        <w:numPr>
          <w:ilvl w:val="0"/>
          <w:numId w:val="13"/>
        </w:numPr>
        <w:autoSpaceDE w:val="0"/>
        <w:autoSpaceDN w:val="0"/>
        <w:adjustRightInd w:val="0"/>
        <w:rPr>
          <w:rFonts w:cstheme="minorHAnsi"/>
        </w:rPr>
      </w:pPr>
      <w:r>
        <w:rPr>
          <w:rFonts w:cstheme="minorHAnsi"/>
        </w:rPr>
        <w:lastRenderedPageBreak/>
        <w:t xml:space="preserve">Identification tag numbers of </w:t>
      </w:r>
      <w:bookmarkStart w:id="4" w:name="_Hlk201131854"/>
      <w:r w:rsidR="0057247B">
        <w:rPr>
          <w:rFonts w:cstheme="minorHAnsi"/>
        </w:rPr>
        <w:t>Residents/Commercial Operations</w:t>
      </w:r>
      <w:r>
        <w:rPr>
          <w:rFonts w:cstheme="minorHAnsi"/>
        </w:rPr>
        <w:t xml:space="preserve"> depositing waste, garbage or recycling.</w:t>
      </w:r>
    </w:p>
    <w:bookmarkEnd w:id="4"/>
    <w:p w14:paraId="499F92CE" w14:textId="77777777" w:rsidR="0057247B" w:rsidRDefault="006401F5" w:rsidP="0057247B">
      <w:pPr>
        <w:pStyle w:val="ListParagraph"/>
        <w:numPr>
          <w:ilvl w:val="0"/>
          <w:numId w:val="13"/>
        </w:numPr>
        <w:autoSpaceDE w:val="0"/>
        <w:autoSpaceDN w:val="0"/>
        <w:adjustRightInd w:val="0"/>
        <w:rPr>
          <w:rFonts w:cstheme="minorHAnsi"/>
        </w:rPr>
      </w:pPr>
      <w:r>
        <w:rPr>
          <w:rFonts w:cstheme="minorHAnsi"/>
        </w:rPr>
        <w:t>Daily total number of</w:t>
      </w:r>
      <w:r w:rsidR="0057247B">
        <w:rPr>
          <w:rFonts w:cstheme="minorHAnsi"/>
        </w:rPr>
        <w:t xml:space="preserve"> Residents/Commercial Operations depositing waste, garbage or recycling.</w:t>
      </w:r>
    </w:p>
    <w:p w14:paraId="3A913920" w14:textId="3C912F03" w:rsidR="006401F5" w:rsidRDefault="0057247B" w:rsidP="006401F5">
      <w:pPr>
        <w:pStyle w:val="ListParagraph"/>
        <w:numPr>
          <w:ilvl w:val="0"/>
          <w:numId w:val="13"/>
        </w:numPr>
        <w:autoSpaceDE w:val="0"/>
        <w:autoSpaceDN w:val="0"/>
        <w:adjustRightInd w:val="0"/>
        <w:rPr>
          <w:rFonts w:cstheme="minorHAnsi"/>
        </w:rPr>
      </w:pPr>
      <w:r>
        <w:rPr>
          <w:rFonts w:cstheme="minorHAnsi"/>
        </w:rPr>
        <w:t>Additional items deposited other than waste, garbage or recycling.</w:t>
      </w:r>
    </w:p>
    <w:p w14:paraId="36ECBFE9" w14:textId="1D0E2E1B" w:rsidR="0057247B" w:rsidRDefault="0057247B" w:rsidP="006401F5">
      <w:pPr>
        <w:pStyle w:val="ListParagraph"/>
        <w:numPr>
          <w:ilvl w:val="0"/>
          <w:numId w:val="13"/>
        </w:numPr>
        <w:autoSpaceDE w:val="0"/>
        <w:autoSpaceDN w:val="0"/>
        <w:adjustRightInd w:val="0"/>
        <w:rPr>
          <w:rFonts w:cstheme="minorHAnsi"/>
        </w:rPr>
      </w:pPr>
      <w:r>
        <w:rPr>
          <w:rFonts w:cstheme="minorHAnsi"/>
        </w:rPr>
        <w:t>Total volumes of wasted deposited in the landfill disposal area.</w:t>
      </w:r>
    </w:p>
    <w:p w14:paraId="068B241A" w14:textId="72E404CA" w:rsidR="0057247B" w:rsidRDefault="0057247B" w:rsidP="006401F5">
      <w:pPr>
        <w:pStyle w:val="ListParagraph"/>
        <w:numPr>
          <w:ilvl w:val="0"/>
          <w:numId w:val="13"/>
        </w:numPr>
        <w:autoSpaceDE w:val="0"/>
        <w:autoSpaceDN w:val="0"/>
        <w:adjustRightInd w:val="0"/>
        <w:rPr>
          <w:rFonts w:cstheme="minorHAnsi"/>
        </w:rPr>
      </w:pPr>
      <w:r>
        <w:rPr>
          <w:rFonts w:cstheme="minorHAnsi"/>
        </w:rPr>
        <w:t>Tipping fees collected or requiring payment.</w:t>
      </w:r>
    </w:p>
    <w:p w14:paraId="490610F3" w14:textId="77777777" w:rsidR="00B003FD" w:rsidRDefault="0057247B" w:rsidP="0057247B">
      <w:pPr>
        <w:autoSpaceDE w:val="0"/>
        <w:autoSpaceDN w:val="0"/>
        <w:adjustRightInd w:val="0"/>
        <w:ind w:left="720"/>
        <w:rPr>
          <w:rFonts w:cstheme="minorHAnsi"/>
        </w:rPr>
      </w:pPr>
      <w:r>
        <w:rPr>
          <w:rFonts w:cstheme="minorHAnsi"/>
        </w:rPr>
        <w:t xml:space="preserve">b)    Landfill data will </w:t>
      </w:r>
      <w:r w:rsidR="00B003FD">
        <w:rPr>
          <w:rFonts w:cstheme="minorHAnsi"/>
        </w:rPr>
        <w:t xml:space="preserve">be compiled by the waste management coordinator and presented in </w:t>
      </w:r>
    </w:p>
    <w:p w14:paraId="4ED0F5C7" w14:textId="77777777" w:rsidR="00E46EEE" w:rsidRDefault="00B003FD" w:rsidP="00E46EEE">
      <w:pPr>
        <w:autoSpaceDE w:val="0"/>
        <w:autoSpaceDN w:val="0"/>
        <w:adjustRightInd w:val="0"/>
        <w:ind w:left="720"/>
        <w:rPr>
          <w:rFonts w:cstheme="minorHAnsi"/>
        </w:rPr>
      </w:pPr>
      <w:r>
        <w:rPr>
          <w:rFonts w:cstheme="minorHAnsi"/>
        </w:rPr>
        <w:t xml:space="preserve">       quarterly report</w:t>
      </w:r>
      <w:r w:rsidR="008A74D8">
        <w:rPr>
          <w:rFonts w:cstheme="minorHAnsi"/>
        </w:rPr>
        <w:t>s</w:t>
      </w:r>
      <w:r>
        <w:rPr>
          <w:rFonts w:cstheme="minorHAnsi"/>
        </w:rPr>
        <w:t xml:space="preserve"> to Council</w:t>
      </w:r>
      <w:r w:rsidR="008A74D8">
        <w:rPr>
          <w:rFonts w:cstheme="minorHAnsi"/>
        </w:rPr>
        <w:t>.</w:t>
      </w:r>
    </w:p>
    <w:p w14:paraId="1044DF87" w14:textId="41603CC8" w:rsidR="00E46EEE" w:rsidRPr="00E46EEE" w:rsidRDefault="00E46EEE" w:rsidP="00E46EEE">
      <w:pPr>
        <w:pStyle w:val="ListParagraph"/>
        <w:numPr>
          <w:ilvl w:val="0"/>
          <w:numId w:val="14"/>
        </w:numPr>
        <w:autoSpaceDE w:val="0"/>
        <w:autoSpaceDN w:val="0"/>
        <w:adjustRightInd w:val="0"/>
        <w:rPr>
          <w:rFonts w:cstheme="minorHAnsi"/>
        </w:rPr>
      </w:pPr>
      <w:r w:rsidRPr="00E46EEE">
        <w:rPr>
          <w:rFonts w:cstheme="minorHAnsi"/>
        </w:rPr>
        <w:t>The waste management coordinator shall ensure that a Waste audit is performed annually.</w:t>
      </w:r>
    </w:p>
    <w:p w14:paraId="0BD1DA8F" w14:textId="77777777" w:rsidR="008A74D8" w:rsidRDefault="008A74D8" w:rsidP="008A74D8">
      <w:pPr>
        <w:autoSpaceDE w:val="0"/>
        <w:autoSpaceDN w:val="0"/>
        <w:adjustRightInd w:val="0"/>
        <w:rPr>
          <w:rFonts w:cstheme="minorHAnsi"/>
        </w:rPr>
      </w:pPr>
    </w:p>
    <w:p w14:paraId="3EC049E7" w14:textId="3D0562FE" w:rsidR="008A74D8" w:rsidRPr="00214EA4" w:rsidRDefault="008A74D8" w:rsidP="008A74D8">
      <w:pPr>
        <w:spacing w:line="259" w:lineRule="auto"/>
        <w:rPr>
          <w:rFonts w:asciiTheme="minorHAnsi" w:hAnsiTheme="minorHAnsi" w:cstheme="minorBidi"/>
          <w:b/>
          <w:bCs/>
          <w:kern w:val="2"/>
          <w:lang w:eastAsia="en-US"/>
          <w14:ligatures w14:val="standardContextual"/>
        </w:rPr>
      </w:pPr>
      <w:r>
        <w:rPr>
          <w:rFonts w:asciiTheme="minorHAnsi" w:hAnsiTheme="minorHAnsi" w:cstheme="minorBidi"/>
          <w:b/>
          <w:bCs/>
          <w:kern w:val="2"/>
          <w:lang w:eastAsia="en-US"/>
          <w14:ligatures w14:val="standardContextual"/>
        </w:rPr>
        <w:t xml:space="preserve">4.5 </w:t>
      </w:r>
      <w:r w:rsidRPr="00214EA4">
        <w:rPr>
          <w:rFonts w:asciiTheme="minorHAnsi" w:hAnsiTheme="minorHAnsi" w:cstheme="minorBidi"/>
          <w:b/>
          <w:bCs/>
          <w:kern w:val="2"/>
          <w:lang w:eastAsia="en-US"/>
          <w14:ligatures w14:val="standardContextual"/>
        </w:rPr>
        <w:t>P</w:t>
      </w:r>
      <w:r>
        <w:rPr>
          <w:rFonts w:asciiTheme="minorHAnsi" w:hAnsiTheme="minorHAnsi" w:cstheme="minorBidi"/>
          <w:b/>
          <w:bCs/>
          <w:kern w:val="2"/>
          <w:lang w:eastAsia="en-US"/>
          <w14:ligatures w14:val="standardContextual"/>
        </w:rPr>
        <w:t xml:space="preserve">olicy </w:t>
      </w:r>
      <w:r w:rsidRPr="00214EA4">
        <w:rPr>
          <w:rFonts w:asciiTheme="minorHAnsi" w:hAnsiTheme="minorHAnsi" w:cstheme="minorBidi"/>
          <w:b/>
          <w:bCs/>
          <w:kern w:val="2"/>
          <w:lang w:eastAsia="en-US"/>
          <w14:ligatures w14:val="standardContextual"/>
        </w:rPr>
        <w:t>Performance Evaluation and Corrective Actions</w:t>
      </w:r>
    </w:p>
    <w:p w14:paraId="71DFEAD9" w14:textId="52E0D298" w:rsidR="008A74D8" w:rsidRDefault="008A74D8" w:rsidP="008A74D8">
      <w:pPr>
        <w:spacing w:line="259" w:lineRule="auto"/>
        <w:ind w:firstLine="348"/>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To evaluate the compliance and effectiveness of this p</w:t>
      </w:r>
      <w:r>
        <w:rPr>
          <w:rFonts w:asciiTheme="minorHAnsi" w:hAnsiTheme="minorHAnsi" w:cstheme="minorBidi"/>
          <w:kern w:val="2"/>
          <w:lang w:eastAsia="en-US"/>
          <w14:ligatures w14:val="standardContextual"/>
        </w:rPr>
        <w:t>olicy</w:t>
      </w:r>
      <w:r w:rsidRPr="00214EA4">
        <w:rPr>
          <w:rFonts w:asciiTheme="minorHAnsi" w:hAnsiTheme="minorHAnsi" w:cstheme="minorBidi"/>
          <w:kern w:val="2"/>
          <w:lang w:eastAsia="en-US"/>
          <w14:ligatures w14:val="standardContextual"/>
        </w:rPr>
        <w:t xml:space="preserve"> the following checks shall be</w:t>
      </w:r>
    </w:p>
    <w:p w14:paraId="36416F0F" w14:textId="77777777" w:rsidR="008A74D8" w:rsidRPr="00214EA4" w:rsidRDefault="008A74D8" w:rsidP="008A74D8">
      <w:pPr>
        <w:spacing w:line="259" w:lineRule="auto"/>
        <w:ind w:firstLine="348"/>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performed by:</w:t>
      </w:r>
    </w:p>
    <w:p w14:paraId="074E5F68" w14:textId="665F7A43" w:rsidR="008A74D8" w:rsidRPr="00214EA4" w:rsidRDefault="008A74D8" w:rsidP="008A74D8">
      <w:pPr>
        <w:numPr>
          <w:ilvl w:val="0"/>
          <w:numId w:val="6"/>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 xml:space="preserve">The </w:t>
      </w:r>
      <w:bookmarkStart w:id="5" w:name="_Hlk187925699"/>
      <w:r w:rsidRPr="00214EA4">
        <w:rPr>
          <w:rFonts w:asciiTheme="minorHAnsi" w:hAnsiTheme="minorHAnsi" w:cstheme="minorBidi"/>
          <w:kern w:val="2"/>
          <w:lang w:eastAsia="en-US"/>
          <w14:ligatures w14:val="standardContextual"/>
        </w:rPr>
        <w:t>Waste Management Coordinator,</w:t>
      </w:r>
      <w:bookmarkEnd w:id="5"/>
      <w:r w:rsidRPr="00214EA4">
        <w:rPr>
          <w:rFonts w:asciiTheme="minorHAnsi" w:hAnsiTheme="minorHAnsi" w:cstheme="minorBidi"/>
          <w:kern w:val="2"/>
          <w:lang w:eastAsia="en-US"/>
          <w14:ligatures w14:val="standardContextual"/>
        </w:rPr>
        <w:t xml:space="preserve"> the </w:t>
      </w:r>
      <w:r>
        <w:rPr>
          <w:rFonts w:asciiTheme="minorHAnsi" w:hAnsiTheme="minorHAnsi" w:cstheme="minorBidi"/>
          <w:kern w:val="2"/>
          <w:lang w:eastAsia="en-US"/>
          <w14:ligatures w14:val="standardContextual"/>
        </w:rPr>
        <w:t>CAO/Clerk, Deputy CAO, Deputy Clerk and the Public</w:t>
      </w:r>
      <w:r w:rsidRPr="00214EA4">
        <w:rPr>
          <w:rFonts w:asciiTheme="minorHAnsi" w:hAnsiTheme="minorHAnsi" w:cstheme="minorBidi"/>
          <w:kern w:val="2"/>
          <w:lang w:eastAsia="en-US"/>
          <w14:ligatures w14:val="standardContextual"/>
        </w:rPr>
        <w:t xml:space="preserve"> Works Superintendent will </w:t>
      </w:r>
      <w:r w:rsidR="005C1329">
        <w:rPr>
          <w:rFonts w:asciiTheme="minorHAnsi" w:hAnsiTheme="minorHAnsi" w:cstheme="minorBidi"/>
          <w:kern w:val="2"/>
          <w:lang w:eastAsia="en-US"/>
          <w14:ligatures w14:val="standardContextual"/>
        </w:rPr>
        <w:t xml:space="preserve">annually </w:t>
      </w:r>
      <w:r w:rsidRPr="00214EA4">
        <w:rPr>
          <w:rFonts w:asciiTheme="minorHAnsi" w:hAnsiTheme="minorHAnsi" w:cstheme="minorBidi"/>
          <w:kern w:val="2"/>
          <w:lang w:eastAsia="en-US"/>
          <w14:ligatures w14:val="standardContextual"/>
        </w:rPr>
        <w:t>review all waste managemen</w:t>
      </w:r>
      <w:r>
        <w:rPr>
          <w:rFonts w:asciiTheme="minorHAnsi" w:hAnsiTheme="minorHAnsi" w:cstheme="minorBidi"/>
          <w:kern w:val="2"/>
          <w:lang w:eastAsia="en-US"/>
          <w14:ligatures w14:val="standardContextual"/>
        </w:rPr>
        <w:t>t responsibilities and</w:t>
      </w:r>
      <w:r w:rsidRPr="00214EA4">
        <w:rPr>
          <w:rFonts w:asciiTheme="minorHAnsi" w:hAnsiTheme="minorHAnsi" w:cstheme="minorBidi"/>
          <w:kern w:val="2"/>
          <w:lang w:eastAsia="en-US"/>
          <w14:ligatures w14:val="standardContextual"/>
        </w:rPr>
        <w:t xml:space="preserve"> documents to ensure that the p</w:t>
      </w:r>
      <w:r>
        <w:rPr>
          <w:rFonts w:asciiTheme="minorHAnsi" w:hAnsiTheme="minorHAnsi" w:cstheme="minorBidi"/>
          <w:kern w:val="2"/>
          <w:lang w:eastAsia="en-US"/>
          <w14:ligatures w14:val="standardContextual"/>
        </w:rPr>
        <w:t>olicy</w:t>
      </w:r>
      <w:r w:rsidRPr="00214EA4">
        <w:rPr>
          <w:rFonts w:asciiTheme="minorHAnsi" w:hAnsiTheme="minorHAnsi" w:cstheme="minorBidi"/>
          <w:kern w:val="2"/>
          <w:lang w:eastAsia="en-US"/>
          <w14:ligatures w14:val="standardContextual"/>
        </w:rPr>
        <w:t xml:space="preserve"> compliance is being met.</w:t>
      </w:r>
    </w:p>
    <w:p w14:paraId="64AEBACC" w14:textId="37BA359F" w:rsidR="008A74D8" w:rsidRPr="00214EA4" w:rsidRDefault="008A74D8" w:rsidP="008A74D8">
      <w:pPr>
        <w:numPr>
          <w:ilvl w:val="0"/>
          <w:numId w:val="6"/>
        </w:numPr>
        <w:spacing w:after="160"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The Waste Management Coordinator will report any identified procedural or regulatory non-compliance to the CAO/Clerk, Deputy CAO or Deputy Clerk</w:t>
      </w:r>
      <w:r>
        <w:rPr>
          <w:rFonts w:asciiTheme="minorHAnsi" w:hAnsiTheme="minorHAnsi" w:cstheme="minorBidi"/>
          <w:kern w:val="2"/>
          <w:lang w:eastAsia="en-US"/>
          <w14:ligatures w14:val="standardContextual"/>
        </w:rPr>
        <w:t xml:space="preserve"> and the Public Works Superintendent.</w:t>
      </w:r>
    </w:p>
    <w:p w14:paraId="1E410FC9" w14:textId="77777777" w:rsidR="008A74D8" w:rsidRDefault="008A74D8" w:rsidP="008A74D8">
      <w:pPr>
        <w:numPr>
          <w:ilvl w:val="0"/>
          <w:numId w:val="6"/>
        </w:numPr>
        <w:spacing w:line="259" w:lineRule="auto"/>
        <w:contextualSpacing/>
        <w:rPr>
          <w:rFonts w:asciiTheme="minorHAnsi" w:hAnsiTheme="minorHAnsi" w:cstheme="minorBidi"/>
          <w:kern w:val="2"/>
          <w:lang w:eastAsia="en-US"/>
          <w14:ligatures w14:val="standardContextual"/>
        </w:rPr>
      </w:pPr>
      <w:r w:rsidRPr="00214EA4">
        <w:rPr>
          <w:rFonts w:asciiTheme="minorHAnsi" w:hAnsiTheme="minorHAnsi" w:cstheme="minorBidi"/>
          <w:kern w:val="2"/>
          <w:lang w:eastAsia="en-US"/>
          <w14:ligatures w14:val="standardContextual"/>
        </w:rPr>
        <w:t>The Waste Management Coordinator shall follow-up any reported procedural or environmental non-compliances, the follow-up will include the following steps:</w:t>
      </w:r>
    </w:p>
    <w:p w14:paraId="4107462B" w14:textId="77777777" w:rsidR="008A74D8" w:rsidRDefault="008A74D8" w:rsidP="008A74D8">
      <w:pPr>
        <w:pStyle w:val="ListParagraph"/>
        <w:numPr>
          <w:ilvl w:val="0"/>
          <w:numId w:val="7"/>
        </w:numPr>
        <w:spacing w:line="259" w:lineRule="auto"/>
        <w:rPr>
          <w:rFonts w:asciiTheme="minorHAnsi" w:hAnsiTheme="minorHAnsi" w:cstheme="minorBidi"/>
          <w:kern w:val="2"/>
          <w:lang w:eastAsia="en-US"/>
          <w14:ligatures w14:val="standardContextual"/>
        </w:rPr>
      </w:pPr>
      <w:r w:rsidRPr="003B2CD3">
        <w:rPr>
          <w:rFonts w:asciiTheme="minorHAnsi" w:hAnsiTheme="minorHAnsi" w:cstheme="minorBidi"/>
          <w:kern w:val="2"/>
          <w:lang w:eastAsia="en-US"/>
          <w14:ligatures w14:val="standardContextual"/>
        </w:rPr>
        <w:t>Shall prepare a written report of the non-compliance to the CAO/Clerk, Deputy CAO, Deputy Clerk and the Departmental Supervisor.</w:t>
      </w:r>
    </w:p>
    <w:p w14:paraId="4F1BC9A5" w14:textId="77777777" w:rsidR="008A74D8" w:rsidRDefault="008A74D8" w:rsidP="008A74D8">
      <w:pPr>
        <w:pStyle w:val="ListParagraph"/>
        <w:numPr>
          <w:ilvl w:val="0"/>
          <w:numId w:val="7"/>
        </w:numPr>
        <w:spacing w:line="259" w:lineRule="auto"/>
        <w:rPr>
          <w:rFonts w:asciiTheme="minorHAnsi" w:hAnsiTheme="minorHAnsi" w:cstheme="minorBidi"/>
          <w:kern w:val="2"/>
          <w:lang w:eastAsia="en-US"/>
          <w14:ligatures w14:val="standardContextual"/>
        </w:rPr>
      </w:pPr>
      <w:r w:rsidRPr="003B2CD3">
        <w:rPr>
          <w:rFonts w:asciiTheme="minorHAnsi" w:hAnsiTheme="minorHAnsi" w:cstheme="minorBidi"/>
          <w:kern w:val="2"/>
          <w:lang w:eastAsia="en-US"/>
          <w14:ligatures w14:val="standardContextual"/>
        </w:rPr>
        <w:t>Shall initiate an investigation of the identified non-compliance.</w:t>
      </w:r>
    </w:p>
    <w:p w14:paraId="7813999A" w14:textId="77777777" w:rsidR="008A74D8" w:rsidRDefault="008A74D8" w:rsidP="008A74D8">
      <w:pPr>
        <w:pStyle w:val="ListParagraph"/>
        <w:numPr>
          <w:ilvl w:val="0"/>
          <w:numId w:val="7"/>
        </w:numPr>
        <w:spacing w:line="259" w:lineRule="auto"/>
        <w:rPr>
          <w:rFonts w:asciiTheme="minorHAnsi" w:hAnsiTheme="minorHAnsi" w:cstheme="minorBidi"/>
          <w:kern w:val="2"/>
          <w:lang w:eastAsia="en-US"/>
          <w14:ligatures w14:val="standardContextual"/>
        </w:rPr>
      </w:pPr>
      <w:r w:rsidRPr="003B2CD3">
        <w:rPr>
          <w:rFonts w:asciiTheme="minorHAnsi" w:hAnsiTheme="minorHAnsi" w:cstheme="minorBidi"/>
          <w:kern w:val="2"/>
          <w:lang w:eastAsia="en-US"/>
          <w14:ligatures w14:val="standardContextual"/>
        </w:rPr>
        <w:t>Shall provide a completed investigation report, with recommendations, regarding procedural or environmental non-compliances to the CAO/Clerk, Deputy Clerk, Supervisor. JH&amp;SC and that the report be posted on the health and safety bulletin board.</w:t>
      </w:r>
    </w:p>
    <w:p w14:paraId="22F8A0E8" w14:textId="77777777" w:rsidR="008A74D8" w:rsidRDefault="008A74D8" w:rsidP="008A74D8">
      <w:pPr>
        <w:pStyle w:val="ListParagraph"/>
        <w:numPr>
          <w:ilvl w:val="0"/>
          <w:numId w:val="7"/>
        </w:numPr>
        <w:spacing w:line="259" w:lineRule="auto"/>
        <w:rPr>
          <w:rFonts w:asciiTheme="minorHAnsi" w:hAnsiTheme="minorHAnsi" w:cstheme="minorBidi"/>
          <w:kern w:val="2"/>
          <w:lang w:eastAsia="en-US"/>
          <w14:ligatures w14:val="standardContextual"/>
        </w:rPr>
      </w:pPr>
      <w:r w:rsidRPr="003B2CD3">
        <w:rPr>
          <w:rFonts w:asciiTheme="minorHAnsi" w:hAnsiTheme="minorHAnsi" w:cstheme="minorBidi"/>
          <w:kern w:val="2"/>
          <w:lang w:eastAsia="en-US"/>
          <w14:ligatures w14:val="standardContextual"/>
        </w:rPr>
        <w:t>Shall ensure that report recommendation actions are followed up.</w:t>
      </w:r>
    </w:p>
    <w:p w14:paraId="5BB33D93" w14:textId="77777777" w:rsidR="00D47C8D" w:rsidRDefault="00D47C8D" w:rsidP="00D47C8D">
      <w:pPr>
        <w:spacing w:line="259" w:lineRule="auto"/>
        <w:rPr>
          <w:rFonts w:asciiTheme="minorHAnsi" w:hAnsiTheme="minorHAnsi" w:cstheme="minorBidi"/>
          <w:kern w:val="2"/>
          <w:lang w:eastAsia="en-US"/>
          <w14:ligatures w14:val="standardContextual"/>
        </w:rPr>
      </w:pPr>
    </w:p>
    <w:p w14:paraId="156D52B1" w14:textId="77777777" w:rsidR="00D47C8D" w:rsidRDefault="00D47C8D" w:rsidP="00D47C8D">
      <w:pPr>
        <w:spacing w:line="259" w:lineRule="auto"/>
        <w:rPr>
          <w:rFonts w:asciiTheme="minorHAnsi" w:hAnsiTheme="minorHAnsi" w:cstheme="minorBidi"/>
          <w:kern w:val="2"/>
          <w:lang w:eastAsia="en-US"/>
          <w14:ligatures w14:val="standardContextual"/>
        </w:rPr>
      </w:pPr>
    </w:p>
    <w:p w14:paraId="02762D00" w14:textId="77777777" w:rsidR="00D47C8D" w:rsidRDefault="00D47C8D" w:rsidP="00D47C8D">
      <w:pPr>
        <w:spacing w:line="259" w:lineRule="auto"/>
        <w:rPr>
          <w:rFonts w:asciiTheme="minorHAnsi" w:hAnsiTheme="minorHAnsi" w:cstheme="minorBidi"/>
          <w:kern w:val="2"/>
          <w:lang w:eastAsia="en-US"/>
          <w14:ligatures w14:val="standardContextual"/>
        </w:rPr>
      </w:pPr>
    </w:p>
    <w:p w14:paraId="14899C64" w14:textId="77777777" w:rsidR="00D47C8D" w:rsidRDefault="00D47C8D" w:rsidP="00D47C8D">
      <w:pPr>
        <w:spacing w:line="259" w:lineRule="auto"/>
        <w:rPr>
          <w:rFonts w:asciiTheme="minorHAnsi" w:hAnsiTheme="minorHAnsi" w:cstheme="minorBidi"/>
          <w:kern w:val="2"/>
          <w:lang w:eastAsia="en-US"/>
          <w14:ligatures w14:val="standardContextual"/>
        </w:rPr>
      </w:pPr>
    </w:p>
    <w:p w14:paraId="2E3FEE74" w14:textId="77777777" w:rsidR="00D47C8D" w:rsidRDefault="00D47C8D" w:rsidP="00D47C8D">
      <w:pPr>
        <w:spacing w:line="259" w:lineRule="auto"/>
        <w:rPr>
          <w:rFonts w:asciiTheme="minorHAnsi" w:hAnsiTheme="minorHAnsi" w:cstheme="minorBidi"/>
          <w:kern w:val="2"/>
          <w:lang w:eastAsia="en-US"/>
          <w14:ligatures w14:val="standardContextual"/>
        </w:rPr>
      </w:pPr>
    </w:p>
    <w:p w14:paraId="06EEBAD3" w14:textId="77777777" w:rsidR="00D47C8D" w:rsidRDefault="00D47C8D" w:rsidP="00D47C8D">
      <w:pPr>
        <w:spacing w:line="259" w:lineRule="auto"/>
        <w:rPr>
          <w:rFonts w:asciiTheme="minorHAnsi" w:hAnsiTheme="minorHAnsi" w:cstheme="minorBidi"/>
          <w:kern w:val="2"/>
          <w:lang w:eastAsia="en-US"/>
          <w14:ligatures w14:val="standardContextual"/>
        </w:rPr>
      </w:pPr>
    </w:p>
    <w:p w14:paraId="05D74F21" w14:textId="77777777" w:rsidR="00D47C8D" w:rsidRDefault="00D47C8D" w:rsidP="00D47C8D">
      <w:pPr>
        <w:spacing w:line="259" w:lineRule="auto"/>
        <w:rPr>
          <w:rFonts w:asciiTheme="minorHAnsi" w:hAnsiTheme="minorHAnsi" w:cstheme="minorBidi"/>
          <w:kern w:val="2"/>
          <w:lang w:eastAsia="en-US"/>
          <w14:ligatures w14:val="standardContextual"/>
        </w:rPr>
      </w:pPr>
    </w:p>
    <w:p w14:paraId="0AD025A1" w14:textId="77777777" w:rsidR="00D47C8D" w:rsidRDefault="00D47C8D" w:rsidP="00D47C8D">
      <w:pPr>
        <w:spacing w:line="259" w:lineRule="auto"/>
        <w:rPr>
          <w:rFonts w:asciiTheme="minorHAnsi" w:hAnsiTheme="minorHAnsi" w:cstheme="minorBidi"/>
          <w:kern w:val="2"/>
          <w:lang w:eastAsia="en-US"/>
          <w14:ligatures w14:val="standardContextual"/>
        </w:rPr>
      </w:pPr>
    </w:p>
    <w:p w14:paraId="35EFA362" w14:textId="77777777" w:rsidR="00D47C8D" w:rsidRDefault="00D47C8D" w:rsidP="00D47C8D">
      <w:pPr>
        <w:spacing w:line="259" w:lineRule="auto"/>
        <w:rPr>
          <w:rFonts w:asciiTheme="minorHAnsi" w:hAnsiTheme="minorHAnsi" w:cstheme="minorBidi"/>
          <w:kern w:val="2"/>
          <w:lang w:eastAsia="en-US"/>
          <w14:ligatures w14:val="standardContextual"/>
        </w:rPr>
      </w:pPr>
    </w:p>
    <w:p w14:paraId="6888A809" w14:textId="77777777" w:rsidR="00D47C8D" w:rsidRDefault="00D47C8D" w:rsidP="00D47C8D">
      <w:pPr>
        <w:spacing w:line="259" w:lineRule="auto"/>
        <w:rPr>
          <w:rFonts w:asciiTheme="minorHAnsi" w:hAnsiTheme="minorHAnsi" w:cstheme="minorBidi"/>
          <w:kern w:val="2"/>
          <w:lang w:eastAsia="en-US"/>
          <w14:ligatures w14:val="standardContextual"/>
        </w:rPr>
      </w:pPr>
    </w:p>
    <w:p w14:paraId="5DD4082A" w14:textId="77777777" w:rsidR="00D47C8D" w:rsidRDefault="00D47C8D" w:rsidP="00D47C8D">
      <w:pPr>
        <w:spacing w:line="259" w:lineRule="auto"/>
        <w:rPr>
          <w:rFonts w:asciiTheme="minorHAnsi" w:hAnsiTheme="minorHAnsi" w:cstheme="minorBidi"/>
          <w:kern w:val="2"/>
          <w:lang w:eastAsia="en-US"/>
          <w14:ligatures w14:val="standardContextual"/>
        </w:rPr>
      </w:pPr>
    </w:p>
    <w:p w14:paraId="78FEA60F" w14:textId="77777777" w:rsidR="00D47C8D" w:rsidRDefault="00D47C8D" w:rsidP="00D47C8D">
      <w:pPr>
        <w:spacing w:line="259" w:lineRule="auto"/>
        <w:rPr>
          <w:rFonts w:asciiTheme="minorHAnsi" w:hAnsiTheme="minorHAnsi" w:cstheme="minorBidi"/>
          <w:kern w:val="2"/>
          <w:lang w:eastAsia="en-US"/>
          <w14:ligatures w14:val="standardContextual"/>
        </w:rPr>
      </w:pPr>
    </w:p>
    <w:p w14:paraId="09BC7D21" w14:textId="77777777" w:rsidR="00D47C8D" w:rsidRDefault="00D47C8D" w:rsidP="00D47C8D">
      <w:pPr>
        <w:spacing w:line="259" w:lineRule="auto"/>
        <w:rPr>
          <w:rFonts w:asciiTheme="minorHAnsi" w:hAnsiTheme="minorHAnsi" w:cstheme="minorBidi"/>
          <w:kern w:val="2"/>
          <w:lang w:eastAsia="en-US"/>
          <w14:ligatures w14:val="standardContextual"/>
        </w:rPr>
      </w:pPr>
    </w:p>
    <w:p w14:paraId="220CFD38" w14:textId="77777777" w:rsidR="00D47C8D" w:rsidRDefault="00D47C8D" w:rsidP="00D47C8D">
      <w:pPr>
        <w:spacing w:line="259" w:lineRule="auto"/>
        <w:rPr>
          <w:rFonts w:asciiTheme="minorHAnsi" w:hAnsiTheme="minorHAnsi" w:cstheme="minorBidi"/>
          <w:kern w:val="2"/>
          <w:lang w:eastAsia="en-US"/>
          <w14:ligatures w14:val="standardContextual"/>
        </w:rPr>
      </w:pPr>
    </w:p>
    <w:p w14:paraId="2D153D9B" w14:textId="77777777" w:rsidR="00D47C8D" w:rsidRDefault="00D47C8D" w:rsidP="00D47C8D">
      <w:pPr>
        <w:spacing w:line="259" w:lineRule="auto"/>
        <w:rPr>
          <w:rFonts w:asciiTheme="minorHAnsi" w:hAnsiTheme="minorHAnsi" w:cstheme="minorBidi"/>
          <w:kern w:val="2"/>
          <w:lang w:eastAsia="en-US"/>
          <w14:ligatures w14:val="standardContextual"/>
        </w:rPr>
      </w:pPr>
    </w:p>
    <w:p w14:paraId="63EDC540" w14:textId="77777777" w:rsidR="00D47C8D" w:rsidRDefault="00D47C8D" w:rsidP="00D47C8D">
      <w:pPr>
        <w:spacing w:line="259" w:lineRule="auto"/>
        <w:rPr>
          <w:rFonts w:asciiTheme="minorHAnsi" w:hAnsiTheme="minorHAnsi" w:cstheme="minorBidi"/>
          <w:kern w:val="2"/>
          <w:lang w:eastAsia="en-US"/>
          <w14:ligatures w14:val="standardContextual"/>
        </w:rPr>
      </w:pPr>
    </w:p>
    <w:p w14:paraId="42F59454" w14:textId="77777777" w:rsidR="00D47C8D" w:rsidRDefault="00D47C8D" w:rsidP="00D47C8D">
      <w:pPr>
        <w:spacing w:line="259" w:lineRule="auto"/>
        <w:rPr>
          <w:rFonts w:asciiTheme="minorHAnsi" w:hAnsiTheme="minorHAnsi" w:cstheme="minorBidi"/>
          <w:kern w:val="2"/>
          <w:lang w:eastAsia="en-US"/>
          <w14:ligatures w14:val="standardContextual"/>
        </w:rPr>
      </w:pPr>
    </w:p>
    <w:p w14:paraId="09E4576F" w14:textId="77777777" w:rsidR="00D47C8D" w:rsidRDefault="00D47C8D" w:rsidP="00D47C8D">
      <w:pPr>
        <w:spacing w:line="259" w:lineRule="auto"/>
        <w:rPr>
          <w:rFonts w:asciiTheme="minorHAnsi" w:hAnsiTheme="minorHAnsi" w:cstheme="minorBidi"/>
          <w:kern w:val="2"/>
          <w:lang w:eastAsia="en-US"/>
          <w14:ligatures w14:val="standardContextual"/>
        </w:rPr>
      </w:pPr>
    </w:p>
    <w:p w14:paraId="13647E15" w14:textId="0A5DA627" w:rsidR="00D47C8D" w:rsidRDefault="00D47C8D" w:rsidP="00D47C8D">
      <w:pPr>
        <w:spacing w:line="259" w:lineRule="auto"/>
        <w:jc w:val="center"/>
        <w:rPr>
          <w:rFonts w:asciiTheme="minorHAnsi" w:hAnsiTheme="minorHAnsi" w:cstheme="minorBidi"/>
          <w:b/>
          <w:bCs/>
          <w:kern w:val="2"/>
          <w:lang w:eastAsia="en-US"/>
          <w14:ligatures w14:val="standardContextual"/>
        </w:rPr>
      </w:pPr>
      <w:r>
        <w:rPr>
          <w:rFonts w:asciiTheme="minorHAnsi" w:hAnsiTheme="minorHAnsi" w:cstheme="minorBidi"/>
          <w:b/>
          <w:bCs/>
          <w:kern w:val="2"/>
          <w:lang w:eastAsia="en-US"/>
          <w14:ligatures w14:val="standardContextual"/>
        </w:rPr>
        <w:t>Waste Management Policy</w:t>
      </w:r>
    </w:p>
    <w:p w14:paraId="51A22BBC" w14:textId="51D60CAD" w:rsidR="00D47C8D" w:rsidRPr="00D47C8D" w:rsidRDefault="00D47C8D" w:rsidP="00D47C8D">
      <w:pPr>
        <w:spacing w:line="259" w:lineRule="auto"/>
        <w:jc w:val="center"/>
        <w:rPr>
          <w:rFonts w:asciiTheme="minorHAnsi" w:hAnsiTheme="minorHAnsi" w:cstheme="minorBidi"/>
          <w:b/>
          <w:bCs/>
          <w:kern w:val="2"/>
          <w:lang w:eastAsia="en-US"/>
          <w14:ligatures w14:val="standardContextual"/>
        </w:rPr>
      </w:pPr>
      <w:r>
        <w:rPr>
          <w:rFonts w:asciiTheme="minorHAnsi" w:hAnsiTheme="minorHAnsi" w:cstheme="minorBidi"/>
          <w:b/>
          <w:bCs/>
          <w:kern w:val="2"/>
          <w:lang w:eastAsia="en-US"/>
          <w14:ligatures w14:val="standardContextual"/>
        </w:rPr>
        <w:t xml:space="preserve">“Schedule </w:t>
      </w:r>
      <w:r w:rsidR="002C7DB8">
        <w:rPr>
          <w:rFonts w:asciiTheme="minorHAnsi" w:hAnsiTheme="minorHAnsi" w:cstheme="minorBidi"/>
          <w:b/>
          <w:bCs/>
          <w:kern w:val="2"/>
          <w:lang w:eastAsia="en-US"/>
          <w14:ligatures w14:val="standardContextual"/>
        </w:rPr>
        <w:t>1</w:t>
      </w:r>
      <w:r>
        <w:rPr>
          <w:rFonts w:asciiTheme="minorHAnsi" w:hAnsiTheme="minorHAnsi" w:cstheme="minorBidi"/>
          <w:b/>
          <w:bCs/>
          <w:kern w:val="2"/>
          <w:lang w:eastAsia="en-US"/>
          <w14:ligatures w14:val="standardContextual"/>
        </w:rPr>
        <w:t>”</w:t>
      </w:r>
    </w:p>
    <w:p w14:paraId="670CDCCC" w14:textId="153B258C" w:rsidR="001B6104" w:rsidRDefault="00D47C8D" w:rsidP="00D47C8D">
      <w:pPr>
        <w:autoSpaceDE w:val="0"/>
        <w:autoSpaceDN w:val="0"/>
        <w:adjustRightInd w:val="0"/>
        <w:jc w:val="center"/>
        <w:rPr>
          <w:rFonts w:cstheme="minorHAnsi"/>
          <w:b/>
          <w:bCs/>
        </w:rPr>
      </w:pPr>
      <w:r>
        <w:rPr>
          <w:rFonts w:cstheme="minorHAnsi"/>
          <w:b/>
          <w:bCs/>
        </w:rPr>
        <w:t>Responsibilities of Residents and Commercial Operations</w:t>
      </w:r>
    </w:p>
    <w:p w14:paraId="12715D27" w14:textId="2F978920" w:rsidR="00D47C8D" w:rsidRPr="00D47C8D" w:rsidRDefault="00D47C8D" w:rsidP="00D47C8D">
      <w:pPr>
        <w:keepNext/>
        <w:keepLines/>
        <w:spacing w:before="240" w:line="259" w:lineRule="auto"/>
        <w:jc w:val="center"/>
        <w:outlineLvl w:val="0"/>
        <w:rPr>
          <w:rFonts w:asciiTheme="minorHAnsi" w:eastAsiaTheme="majorEastAsia" w:hAnsiTheme="minorHAnsi" w:cstheme="minorHAnsi"/>
          <w:b/>
          <w:kern w:val="2"/>
          <w:szCs w:val="32"/>
          <w:shd w:val="clear" w:color="auto" w:fill="FFFFFF"/>
          <w:lang w:eastAsia="en-US"/>
          <w14:ligatures w14:val="standardContextual"/>
        </w:rPr>
      </w:pPr>
      <w:bookmarkStart w:id="6" w:name="_Toc190779453"/>
      <w:r w:rsidRPr="00D47C8D">
        <w:rPr>
          <w:rFonts w:asciiTheme="minorHAnsi" w:eastAsiaTheme="majorEastAsia" w:hAnsiTheme="minorHAnsi" w:cstheme="minorHAnsi"/>
          <w:b/>
          <w:kern w:val="2"/>
          <w:szCs w:val="32"/>
          <w:shd w:val="clear" w:color="auto" w:fill="FFFFFF"/>
          <w:lang w:eastAsia="en-US"/>
          <w14:ligatures w14:val="standardContextual"/>
        </w:rPr>
        <w:t xml:space="preserve">Preparation of </w:t>
      </w:r>
      <w:r w:rsidR="003772D4">
        <w:rPr>
          <w:rFonts w:asciiTheme="minorHAnsi" w:eastAsiaTheme="majorEastAsia" w:hAnsiTheme="minorHAnsi" w:cstheme="minorHAnsi"/>
          <w:b/>
          <w:kern w:val="2"/>
          <w:szCs w:val="32"/>
          <w:shd w:val="clear" w:color="auto" w:fill="FFFFFF"/>
          <w:lang w:eastAsia="en-US"/>
          <w14:ligatures w14:val="standardContextual"/>
        </w:rPr>
        <w:t>Household</w:t>
      </w:r>
      <w:r w:rsidRPr="00D47C8D">
        <w:rPr>
          <w:rFonts w:asciiTheme="minorHAnsi" w:eastAsiaTheme="majorEastAsia" w:hAnsiTheme="minorHAnsi" w:cstheme="minorHAnsi"/>
          <w:b/>
          <w:kern w:val="2"/>
          <w:szCs w:val="32"/>
          <w:shd w:val="clear" w:color="auto" w:fill="FFFFFF"/>
          <w:lang w:eastAsia="en-US"/>
          <w14:ligatures w14:val="standardContextual"/>
        </w:rPr>
        <w:t xml:space="preserve"> Garbage and Recyclables for disposal at Township Landfill Depot.</w:t>
      </w:r>
      <w:bookmarkEnd w:id="6"/>
    </w:p>
    <w:p w14:paraId="220F6248" w14:textId="70EC360A"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 xml:space="preserve">2.1 Every Resident disposing of </w:t>
      </w:r>
      <w:r w:rsidR="003772D4">
        <w:rPr>
          <w:rFonts w:asciiTheme="minorHAnsi" w:hAnsiTheme="minorHAnsi" w:cstheme="minorHAnsi"/>
          <w:lang w:eastAsia="en-US"/>
          <w14:ligatures w14:val="standardContextual"/>
        </w:rPr>
        <w:t xml:space="preserve">Household </w:t>
      </w:r>
      <w:r w:rsidRPr="00D47C8D">
        <w:rPr>
          <w:rFonts w:asciiTheme="minorHAnsi" w:hAnsiTheme="minorHAnsi" w:cstheme="minorHAnsi"/>
          <w:lang w:eastAsia="en-US"/>
          <w14:ligatures w14:val="standardContextual"/>
        </w:rPr>
        <w:t>Garbage and/or Recyclables at the Township Landfill Depot shall prepare the same for disposal in accordance with the following:</w:t>
      </w:r>
    </w:p>
    <w:p w14:paraId="433A3813" w14:textId="56227FBC"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proofErr w:type="spellStart"/>
      <w:r w:rsidRPr="00D47C8D">
        <w:rPr>
          <w:rFonts w:asciiTheme="minorHAnsi" w:hAnsiTheme="minorHAnsi" w:cstheme="minorHAnsi"/>
          <w:lang w:eastAsia="en-US"/>
          <w14:ligatures w14:val="standardContextual"/>
        </w:rPr>
        <w:t>i</w:t>
      </w:r>
      <w:proofErr w:type="spellEnd"/>
      <w:r w:rsidRPr="00D47C8D">
        <w:rPr>
          <w:rFonts w:asciiTheme="minorHAnsi" w:hAnsiTheme="minorHAnsi" w:cstheme="minorHAnsi"/>
          <w:lang w:eastAsia="en-US"/>
          <w14:ligatures w14:val="standardContextual"/>
        </w:rPr>
        <w:t xml:space="preserve">) All </w:t>
      </w:r>
      <w:r w:rsidR="003826BC">
        <w:rPr>
          <w:rFonts w:asciiTheme="minorHAnsi" w:hAnsiTheme="minorHAnsi" w:cstheme="minorHAnsi"/>
          <w:lang w:eastAsia="en-US"/>
          <w14:ligatures w14:val="standardContextual"/>
        </w:rPr>
        <w:t>Household</w:t>
      </w:r>
      <w:r w:rsidRPr="00D47C8D">
        <w:rPr>
          <w:rFonts w:asciiTheme="minorHAnsi" w:hAnsiTheme="minorHAnsi" w:cstheme="minorHAnsi"/>
          <w:lang w:eastAsia="en-US"/>
          <w14:ligatures w14:val="standardContextual"/>
        </w:rPr>
        <w:t xml:space="preserve"> Garbage shall be placed in clear Garbage Bags where all Garbage is visible.</w:t>
      </w:r>
    </w:p>
    <w:p w14:paraId="2B861B87"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ii) Garbage and Recyclables shall be drained of all liquids.</w:t>
      </w:r>
    </w:p>
    <w:p w14:paraId="52DACFBA"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iii) Cardboard boxes/cartons shall be knocked down flat.</w:t>
      </w:r>
    </w:p>
    <w:p w14:paraId="2F5FE990"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iv) All Garbage Bags will have a Waste Disposal Identification Tag attached.</w:t>
      </w:r>
    </w:p>
    <w:p w14:paraId="0D900EBC"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v)) Recyclables shall be placed in blue boxes or equally suitable receptacles.</w:t>
      </w:r>
    </w:p>
    <w:p w14:paraId="6A91F878"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vi) Packing materials shall be securely tied in compact bundles.</w:t>
      </w:r>
    </w:p>
    <w:p w14:paraId="7CF5F9F1"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vii) Wood shall be separated into distinct piles of Clean Wood and Contaminated Wood.</w:t>
      </w:r>
    </w:p>
    <w:p w14:paraId="03829767" w14:textId="56B561CB" w:rsidR="00D47C8D" w:rsidRPr="00D47C8D" w:rsidRDefault="00D47C8D" w:rsidP="00D47C8D">
      <w:pPr>
        <w:keepNext/>
        <w:keepLines/>
        <w:spacing w:before="240" w:line="259" w:lineRule="auto"/>
        <w:jc w:val="center"/>
        <w:outlineLvl w:val="0"/>
        <w:rPr>
          <w:rFonts w:asciiTheme="minorHAnsi" w:eastAsiaTheme="majorEastAsia" w:hAnsiTheme="minorHAnsi" w:cstheme="minorHAnsi"/>
          <w:b/>
          <w:kern w:val="2"/>
          <w:szCs w:val="32"/>
          <w:shd w:val="clear" w:color="auto" w:fill="FFFFFF"/>
          <w:lang w:eastAsia="en-US"/>
          <w14:ligatures w14:val="standardContextual"/>
        </w:rPr>
      </w:pPr>
      <w:bookmarkStart w:id="7" w:name="_Toc190779454"/>
      <w:r w:rsidRPr="00D47C8D">
        <w:rPr>
          <w:rFonts w:asciiTheme="minorHAnsi" w:eastAsiaTheme="majorEastAsia" w:hAnsiTheme="minorHAnsi" w:cstheme="minorHAnsi"/>
          <w:b/>
          <w:kern w:val="2"/>
          <w:szCs w:val="32"/>
          <w:shd w:val="clear" w:color="auto" w:fill="FFFFFF"/>
          <w:lang w:eastAsia="en-US"/>
          <w14:ligatures w14:val="standardContextual"/>
        </w:rPr>
        <w:t xml:space="preserve">Disposing </w:t>
      </w:r>
      <w:r w:rsidR="003772D4">
        <w:rPr>
          <w:rFonts w:asciiTheme="minorHAnsi" w:eastAsiaTheme="majorEastAsia" w:hAnsiTheme="minorHAnsi" w:cstheme="minorHAnsi"/>
          <w:b/>
          <w:kern w:val="2"/>
          <w:szCs w:val="32"/>
          <w:shd w:val="clear" w:color="auto" w:fill="FFFFFF"/>
          <w:lang w:eastAsia="en-US"/>
          <w14:ligatures w14:val="standardContextual"/>
        </w:rPr>
        <w:t>Household</w:t>
      </w:r>
      <w:r w:rsidRPr="00D47C8D">
        <w:rPr>
          <w:rFonts w:asciiTheme="minorHAnsi" w:eastAsiaTheme="majorEastAsia" w:hAnsiTheme="minorHAnsi" w:cstheme="minorHAnsi"/>
          <w:b/>
          <w:kern w:val="2"/>
          <w:szCs w:val="32"/>
          <w:shd w:val="clear" w:color="auto" w:fill="FFFFFF"/>
          <w:lang w:eastAsia="en-US"/>
          <w14:ligatures w14:val="standardContextual"/>
        </w:rPr>
        <w:t xml:space="preserve"> Garbage and Recyclables at the Landfill Depot</w:t>
      </w:r>
      <w:bookmarkEnd w:id="7"/>
    </w:p>
    <w:p w14:paraId="43F6FFD8"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3.1 All Residents shall have their Landfill Identification Card visible and/or available for review when disposing of Eligible Source Garbage or Recyclables at the Township Landfill Depot.</w:t>
      </w:r>
    </w:p>
    <w:p w14:paraId="75C1C87F"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3.1.1 Landfill Attendants have the right to request personal identification to verify residency status.</w:t>
      </w:r>
    </w:p>
    <w:p w14:paraId="2635B7D5"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 xml:space="preserve">3.2 All Residents depositing Eligible Source Garbage and Recyclables shall allow the Landfill Attendant to inspect their Garbage or Recyclables that are being deposited at the Township Landfill Depot. </w:t>
      </w:r>
    </w:p>
    <w:p w14:paraId="75DA3E6B" w14:textId="01755DD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 xml:space="preserve">3.3 All Residents depositing </w:t>
      </w:r>
      <w:r w:rsidR="003772D4">
        <w:rPr>
          <w:rFonts w:asciiTheme="minorHAnsi" w:hAnsiTheme="minorHAnsi" w:cstheme="minorHAnsi"/>
          <w:lang w:eastAsia="en-US"/>
          <w14:ligatures w14:val="standardContextual"/>
        </w:rPr>
        <w:t>garbage, Waste,</w:t>
      </w:r>
      <w:r w:rsidRPr="00D47C8D">
        <w:rPr>
          <w:rFonts w:asciiTheme="minorHAnsi" w:hAnsiTheme="minorHAnsi" w:cstheme="minorHAnsi"/>
          <w:lang w:eastAsia="en-US"/>
          <w14:ligatures w14:val="standardContextual"/>
        </w:rPr>
        <w:t xml:space="preserve"> Garbage and </w:t>
      </w:r>
      <w:r w:rsidR="003772D4">
        <w:rPr>
          <w:rFonts w:asciiTheme="minorHAnsi" w:hAnsiTheme="minorHAnsi" w:cstheme="minorHAnsi"/>
          <w:lang w:eastAsia="en-US"/>
          <w14:ligatures w14:val="standardContextual"/>
        </w:rPr>
        <w:t xml:space="preserve">Eligible Source </w:t>
      </w:r>
      <w:r w:rsidRPr="00D47C8D">
        <w:rPr>
          <w:rFonts w:asciiTheme="minorHAnsi" w:hAnsiTheme="minorHAnsi" w:cstheme="minorHAnsi"/>
          <w:lang w:eastAsia="en-US"/>
          <w14:ligatures w14:val="standardContextual"/>
        </w:rPr>
        <w:t>Recyclables shall comply with direction given by the Landfill Attendant regarding the disposal locations for Garbage and Recyclables.</w:t>
      </w:r>
    </w:p>
    <w:p w14:paraId="5099791E" w14:textId="27E583BD"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 xml:space="preserve">3.4 Failure comply with sections 3.1, 3.2 or 3.3 of this By-law will result </w:t>
      </w:r>
      <w:r w:rsidR="003772D4">
        <w:rPr>
          <w:rFonts w:asciiTheme="minorHAnsi" w:hAnsiTheme="minorHAnsi" w:cstheme="minorHAnsi"/>
          <w:lang w:eastAsia="en-US"/>
          <w14:ligatures w14:val="standardContextual"/>
        </w:rPr>
        <w:t>Household</w:t>
      </w:r>
      <w:r w:rsidRPr="00D47C8D">
        <w:rPr>
          <w:rFonts w:asciiTheme="minorHAnsi" w:hAnsiTheme="minorHAnsi" w:cstheme="minorHAnsi"/>
          <w:lang w:eastAsia="en-US"/>
          <w14:ligatures w14:val="standardContextual"/>
        </w:rPr>
        <w:t xml:space="preserve"> Garbage or </w:t>
      </w:r>
      <w:r w:rsidR="003772D4">
        <w:rPr>
          <w:rFonts w:asciiTheme="minorHAnsi" w:hAnsiTheme="minorHAnsi" w:cstheme="minorHAnsi"/>
          <w:lang w:eastAsia="en-US"/>
          <w14:ligatures w14:val="standardContextual"/>
        </w:rPr>
        <w:t xml:space="preserve">Eligible Source </w:t>
      </w:r>
      <w:r w:rsidRPr="00D47C8D">
        <w:rPr>
          <w:rFonts w:asciiTheme="minorHAnsi" w:hAnsiTheme="minorHAnsi" w:cstheme="minorHAnsi"/>
          <w:lang w:eastAsia="en-US"/>
          <w14:ligatures w14:val="standardContextual"/>
        </w:rPr>
        <w:t>Recyclables not being accepted for depositing at the Landfill Site.</w:t>
      </w:r>
    </w:p>
    <w:p w14:paraId="2AC8639E" w14:textId="107377AF"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3.5 Unapproved depositing of</w:t>
      </w:r>
      <w:r w:rsidR="003772D4">
        <w:rPr>
          <w:rFonts w:asciiTheme="minorHAnsi" w:hAnsiTheme="minorHAnsi" w:cstheme="minorHAnsi"/>
          <w:lang w:eastAsia="en-US"/>
          <w14:ligatures w14:val="standardContextual"/>
        </w:rPr>
        <w:t xml:space="preserve"> Household</w:t>
      </w:r>
      <w:r w:rsidRPr="00D47C8D">
        <w:rPr>
          <w:rFonts w:asciiTheme="minorHAnsi" w:hAnsiTheme="minorHAnsi" w:cstheme="minorHAnsi"/>
          <w:lang w:eastAsia="en-US"/>
          <w14:ligatures w14:val="standardContextual"/>
        </w:rPr>
        <w:t xml:space="preserve"> Garbage or </w:t>
      </w:r>
      <w:r w:rsidR="003772D4">
        <w:rPr>
          <w:rFonts w:asciiTheme="minorHAnsi" w:hAnsiTheme="minorHAnsi" w:cstheme="minorHAnsi"/>
          <w:lang w:eastAsia="en-US"/>
          <w14:ligatures w14:val="standardContextual"/>
        </w:rPr>
        <w:t>Eligible Source R</w:t>
      </w:r>
      <w:r w:rsidRPr="00D47C8D">
        <w:rPr>
          <w:rFonts w:asciiTheme="minorHAnsi" w:hAnsiTheme="minorHAnsi" w:cstheme="minorHAnsi"/>
          <w:lang w:eastAsia="en-US"/>
          <w14:ligatures w14:val="standardContextual"/>
        </w:rPr>
        <w:t>ecycling will result in charges being laid under the Township of Billings Illegal Dumping Bylaw, Bylaw # 2020-30.</w:t>
      </w:r>
    </w:p>
    <w:p w14:paraId="64A27791" w14:textId="6F39BF0B" w:rsidR="00D47C8D" w:rsidRPr="00976B51" w:rsidRDefault="00D47C8D" w:rsidP="00D47C8D">
      <w:pPr>
        <w:keepNext/>
        <w:keepLines/>
        <w:spacing w:before="240" w:line="259" w:lineRule="auto"/>
        <w:outlineLvl w:val="0"/>
        <w:rPr>
          <w:rFonts w:asciiTheme="minorHAnsi" w:eastAsiaTheme="majorEastAsia" w:hAnsiTheme="minorHAnsi" w:cstheme="minorHAnsi"/>
          <w:b/>
          <w:kern w:val="2"/>
          <w:szCs w:val="32"/>
          <w:shd w:val="clear" w:color="auto" w:fill="FFFFFF"/>
          <w:lang w:eastAsia="en-US"/>
          <w14:ligatures w14:val="standardContextual"/>
        </w:rPr>
      </w:pPr>
      <w:bookmarkStart w:id="8" w:name="_Toc190779455"/>
      <w:r w:rsidRPr="00D47C8D">
        <w:rPr>
          <w:rFonts w:asciiTheme="minorHAnsi" w:eastAsiaTheme="majorEastAsia" w:hAnsiTheme="minorHAnsi" w:cstheme="minorHAnsi"/>
          <w:b/>
          <w:kern w:val="2"/>
          <w:szCs w:val="32"/>
          <w:shd w:val="clear" w:color="auto" w:fill="FFFFFF"/>
          <w:lang w:eastAsia="en-US"/>
          <w14:ligatures w14:val="standardContextual"/>
        </w:rPr>
        <w:t xml:space="preserve"> Preparation of </w:t>
      </w:r>
      <w:r>
        <w:rPr>
          <w:rFonts w:asciiTheme="minorHAnsi" w:eastAsiaTheme="majorEastAsia" w:hAnsiTheme="minorHAnsi" w:cstheme="minorHAnsi"/>
          <w:b/>
          <w:kern w:val="2"/>
          <w:szCs w:val="32"/>
          <w:shd w:val="clear" w:color="auto" w:fill="FFFFFF"/>
          <w:lang w:eastAsia="en-US"/>
          <w14:ligatures w14:val="standardContextual"/>
        </w:rPr>
        <w:t>Commercial</w:t>
      </w:r>
      <w:r w:rsidR="00976B51">
        <w:rPr>
          <w:rFonts w:asciiTheme="minorHAnsi" w:eastAsiaTheme="majorEastAsia" w:hAnsiTheme="minorHAnsi" w:cstheme="minorHAnsi"/>
          <w:b/>
          <w:kern w:val="2"/>
          <w:szCs w:val="32"/>
          <w:shd w:val="clear" w:color="auto" w:fill="FFFFFF"/>
          <w:lang w:eastAsia="en-US"/>
          <w14:ligatures w14:val="standardContextual"/>
        </w:rPr>
        <w:t xml:space="preserve"> </w:t>
      </w:r>
      <w:r>
        <w:rPr>
          <w:rFonts w:asciiTheme="minorHAnsi" w:eastAsiaTheme="majorEastAsia" w:hAnsiTheme="minorHAnsi" w:cstheme="minorHAnsi"/>
          <w:b/>
          <w:kern w:val="2"/>
          <w:szCs w:val="32"/>
          <w:shd w:val="clear" w:color="auto" w:fill="FFFFFF"/>
          <w:lang w:eastAsia="en-US"/>
          <w14:ligatures w14:val="standardContextual"/>
        </w:rPr>
        <w:t>Operations</w:t>
      </w:r>
      <w:r w:rsidRPr="00D47C8D">
        <w:rPr>
          <w:rFonts w:asciiTheme="minorHAnsi" w:eastAsiaTheme="majorEastAsia" w:hAnsiTheme="minorHAnsi" w:cstheme="minorHAnsi"/>
          <w:b/>
          <w:kern w:val="2"/>
          <w:szCs w:val="32"/>
          <w:shd w:val="clear" w:color="auto" w:fill="FFFFFF"/>
          <w:lang w:eastAsia="en-US"/>
          <w14:ligatures w14:val="standardContextual"/>
        </w:rPr>
        <w:t xml:space="preserve"> Waste and </w:t>
      </w:r>
      <w:r w:rsidR="00976B51">
        <w:rPr>
          <w:rFonts w:asciiTheme="minorHAnsi" w:eastAsiaTheme="majorEastAsia" w:hAnsiTheme="minorHAnsi" w:cstheme="minorHAnsi"/>
          <w:b/>
          <w:kern w:val="2"/>
          <w:szCs w:val="32"/>
          <w:shd w:val="clear" w:color="auto" w:fill="FFFFFF"/>
          <w:lang w:eastAsia="en-US"/>
          <w14:ligatures w14:val="standardContextual"/>
        </w:rPr>
        <w:t xml:space="preserve">Non-eligible Source </w:t>
      </w:r>
      <w:r w:rsidRPr="00976B51">
        <w:rPr>
          <w:rFonts w:asciiTheme="minorHAnsi" w:eastAsiaTheme="majorEastAsia" w:hAnsiTheme="minorHAnsi" w:cstheme="minorHAnsi"/>
          <w:b/>
          <w:kern w:val="2"/>
          <w:szCs w:val="32"/>
          <w:shd w:val="clear" w:color="auto" w:fill="FFFFFF"/>
          <w:lang w:eastAsia="en-US"/>
          <w14:ligatures w14:val="standardContextual"/>
        </w:rPr>
        <w:t>Recyclables for disposal at Township Landfill Depot.</w:t>
      </w:r>
      <w:bookmarkEnd w:id="8"/>
    </w:p>
    <w:p w14:paraId="47D1E758" w14:textId="38C34100"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 xml:space="preserve">4.1 Every </w:t>
      </w:r>
      <w:r w:rsidR="001E3847" w:rsidRPr="00976B51">
        <w:rPr>
          <w:rFonts w:asciiTheme="minorHAnsi" w:hAnsiTheme="minorHAnsi" w:cstheme="minorHAnsi"/>
          <w:lang w:eastAsia="en-US"/>
          <w14:ligatures w14:val="standardContextual"/>
        </w:rPr>
        <w:t>Commercial Operation</w:t>
      </w:r>
      <w:r w:rsidRPr="00976B51">
        <w:rPr>
          <w:rFonts w:asciiTheme="minorHAnsi" w:hAnsiTheme="minorHAnsi" w:cstheme="minorHAnsi"/>
          <w:lang w:eastAsia="en-US"/>
          <w14:ligatures w14:val="standardContextual"/>
        </w:rPr>
        <w:t xml:space="preserve"> </w:t>
      </w:r>
      <w:r w:rsidR="001E3847" w:rsidRPr="00976B51">
        <w:rPr>
          <w:rFonts w:asciiTheme="minorHAnsi" w:hAnsiTheme="minorHAnsi" w:cstheme="minorHAnsi"/>
          <w:lang w:eastAsia="en-US"/>
          <w14:ligatures w14:val="standardContextual"/>
        </w:rPr>
        <w:t>who are depositing</w:t>
      </w:r>
      <w:r w:rsidRPr="00976B51">
        <w:rPr>
          <w:rFonts w:asciiTheme="minorHAnsi" w:hAnsiTheme="minorHAnsi" w:cstheme="minorHAnsi"/>
          <w:lang w:eastAsia="en-US"/>
          <w14:ligatures w14:val="standardContextual"/>
        </w:rPr>
        <w:t xml:space="preserve"> </w:t>
      </w:r>
      <w:r w:rsidR="001E3847" w:rsidRPr="00976B51">
        <w:rPr>
          <w:rFonts w:asciiTheme="minorHAnsi" w:hAnsiTheme="minorHAnsi" w:cstheme="minorHAnsi"/>
          <w:lang w:eastAsia="en-US"/>
          <w14:ligatures w14:val="standardContextual"/>
        </w:rPr>
        <w:t>Waste or</w:t>
      </w:r>
      <w:r w:rsidRPr="00976B51">
        <w:rPr>
          <w:rFonts w:asciiTheme="minorHAnsi" w:hAnsiTheme="minorHAnsi" w:cstheme="minorHAnsi"/>
          <w:lang w:eastAsia="en-US"/>
          <w14:ligatures w14:val="standardContextual"/>
        </w:rPr>
        <w:t xml:space="preserve"> Garbage at the Township Landfill Depot shall prepare the same for disposal in accordance with the following:</w:t>
      </w:r>
    </w:p>
    <w:p w14:paraId="5AA4E37F" w14:textId="504A2300"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w:t>
      </w:r>
      <w:proofErr w:type="spellStart"/>
      <w:r w:rsidRPr="00976B51">
        <w:rPr>
          <w:rFonts w:asciiTheme="minorHAnsi" w:hAnsiTheme="minorHAnsi" w:cstheme="minorHAnsi"/>
          <w:lang w:eastAsia="en-US"/>
          <w14:ligatures w14:val="standardContextual"/>
        </w:rPr>
        <w:t>i</w:t>
      </w:r>
      <w:proofErr w:type="spellEnd"/>
      <w:r w:rsidRPr="00976B51">
        <w:rPr>
          <w:rFonts w:asciiTheme="minorHAnsi" w:hAnsiTheme="minorHAnsi" w:cstheme="minorHAnsi"/>
          <w:lang w:eastAsia="en-US"/>
          <w14:ligatures w14:val="standardContextual"/>
        </w:rPr>
        <w:t xml:space="preserve">) </w:t>
      </w:r>
      <w:r w:rsidR="00795283" w:rsidRPr="00976B51">
        <w:rPr>
          <w:rFonts w:asciiTheme="minorHAnsi" w:hAnsiTheme="minorHAnsi" w:cstheme="minorHAnsi"/>
          <w:lang w:eastAsia="en-US"/>
          <w14:ligatures w14:val="standardContextual"/>
        </w:rPr>
        <w:t>All Garbage</w:t>
      </w:r>
      <w:r w:rsidRPr="00976B51">
        <w:rPr>
          <w:rFonts w:asciiTheme="minorHAnsi" w:hAnsiTheme="minorHAnsi" w:cstheme="minorHAnsi"/>
          <w:lang w:eastAsia="en-US"/>
          <w14:ligatures w14:val="standardContextual"/>
        </w:rPr>
        <w:t xml:space="preserve"> shall be placed in clear Garbage Bags where all Garbage is visible.</w:t>
      </w:r>
    </w:p>
    <w:p w14:paraId="02B878C0" w14:textId="77777777"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ii) Garbage and Recyclables shall be drained of all liquids.</w:t>
      </w:r>
    </w:p>
    <w:p w14:paraId="79FD09A8" w14:textId="77777777"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iii) Cardboard boxes/cartons shall be knocked down flat.</w:t>
      </w:r>
    </w:p>
    <w:p w14:paraId="7B685CCE" w14:textId="77777777"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iv) All Garbage Bags will have a Garbage Bag Identification Tag attached.</w:t>
      </w:r>
    </w:p>
    <w:p w14:paraId="6DBD3575" w14:textId="0A69BBFC"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v) Recyclables shall be placed in blue boxes or equally suitable receptacles</w:t>
      </w:r>
      <w:r w:rsidR="002C7DB8" w:rsidRPr="00976B51">
        <w:rPr>
          <w:rFonts w:asciiTheme="minorHAnsi" w:hAnsiTheme="minorHAnsi" w:cstheme="minorHAnsi"/>
          <w:lang w:eastAsia="en-US"/>
          <w14:ligatures w14:val="standardContextual"/>
        </w:rPr>
        <w:t xml:space="preserve"> (TBD)</w:t>
      </w:r>
      <w:r w:rsidRPr="00976B51">
        <w:rPr>
          <w:rFonts w:asciiTheme="minorHAnsi" w:hAnsiTheme="minorHAnsi" w:cstheme="minorHAnsi"/>
          <w:lang w:eastAsia="en-US"/>
          <w14:ligatures w14:val="standardContextual"/>
        </w:rPr>
        <w:t>.</w:t>
      </w:r>
    </w:p>
    <w:p w14:paraId="0EB8B5A1" w14:textId="77777777"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vi) Packing materials shall be securely tied in compact bundles.</w:t>
      </w:r>
    </w:p>
    <w:p w14:paraId="5F1C9929" w14:textId="77777777"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vii) Wood shall be separated into distinct piles of Clean Wood and Contaminated Wood</w:t>
      </w:r>
    </w:p>
    <w:p w14:paraId="672C9228" w14:textId="77777777"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4.2 Failure to have Garbage and Recyclables prepared as listed in section 4.1 of this Bylaw, will result in Garbage or Recyclables not being accepted for depositing at the Landfill Site.</w:t>
      </w:r>
    </w:p>
    <w:p w14:paraId="33F007B0" w14:textId="77777777" w:rsidR="00D47C8D" w:rsidRPr="00976B51"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4.3 Landfill Tipping Fees will apply depending on volume.</w:t>
      </w:r>
    </w:p>
    <w:p w14:paraId="2230C6F0" w14:textId="5B237E61" w:rsidR="00D47C8D" w:rsidRDefault="00D47C8D" w:rsidP="00D47C8D">
      <w:pPr>
        <w:autoSpaceDE w:val="0"/>
        <w:autoSpaceDN w:val="0"/>
        <w:adjustRightInd w:val="0"/>
        <w:rPr>
          <w:rFonts w:asciiTheme="minorHAnsi" w:hAnsiTheme="minorHAnsi" w:cstheme="minorHAnsi"/>
          <w:lang w:eastAsia="en-US"/>
          <w14:ligatures w14:val="standardContextual"/>
        </w:rPr>
      </w:pPr>
      <w:r w:rsidRPr="00976B51">
        <w:rPr>
          <w:rFonts w:asciiTheme="minorHAnsi" w:hAnsiTheme="minorHAnsi" w:cstheme="minorHAnsi"/>
          <w:lang w:eastAsia="en-US"/>
          <w14:ligatures w14:val="standardContextual"/>
        </w:rPr>
        <w:t>4.4 Unapproved depositing of Garbage or Recycling will result in charges being laid under the Township of Billings Illegal Dumping Bylaw, Bylaw # 2020-30.</w:t>
      </w:r>
      <w:bookmarkStart w:id="9" w:name="_Toc190779456"/>
    </w:p>
    <w:p w14:paraId="48A95786" w14:textId="77777777" w:rsidR="003826BC" w:rsidRDefault="003826BC" w:rsidP="00D47C8D">
      <w:pPr>
        <w:autoSpaceDE w:val="0"/>
        <w:autoSpaceDN w:val="0"/>
        <w:adjustRightInd w:val="0"/>
        <w:rPr>
          <w:rFonts w:asciiTheme="minorHAnsi" w:hAnsiTheme="minorHAnsi" w:cstheme="minorHAnsi"/>
          <w:lang w:eastAsia="en-US"/>
          <w14:ligatures w14:val="standardContextual"/>
        </w:rPr>
      </w:pPr>
    </w:p>
    <w:p w14:paraId="531D3630" w14:textId="77777777" w:rsidR="003826BC" w:rsidRDefault="003826BC" w:rsidP="00D47C8D">
      <w:pPr>
        <w:autoSpaceDE w:val="0"/>
        <w:autoSpaceDN w:val="0"/>
        <w:adjustRightInd w:val="0"/>
        <w:rPr>
          <w:rFonts w:asciiTheme="minorHAnsi" w:hAnsiTheme="minorHAnsi" w:cstheme="minorHAnsi"/>
          <w:lang w:eastAsia="en-US"/>
          <w14:ligatures w14:val="standardContextual"/>
        </w:rPr>
      </w:pPr>
    </w:p>
    <w:p w14:paraId="49476667" w14:textId="77777777" w:rsidR="00D47C8D" w:rsidRDefault="00D47C8D" w:rsidP="00D47C8D">
      <w:pPr>
        <w:autoSpaceDE w:val="0"/>
        <w:autoSpaceDN w:val="0"/>
        <w:adjustRightInd w:val="0"/>
        <w:rPr>
          <w:rFonts w:asciiTheme="minorHAnsi" w:hAnsiTheme="minorHAnsi" w:cstheme="minorHAnsi"/>
          <w:lang w:eastAsia="en-US"/>
          <w14:ligatures w14:val="standardContextual"/>
        </w:rPr>
      </w:pPr>
    </w:p>
    <w:p w14:paraId="7C286A03" w14:textId="4B2587F0" w:rsidR="00D47C8D" w:rsidRDefault="00D47C8D" w:rsidP="00D47C8D">
      <w:pPr>
        <w:autoSpaceDE w:val="0"/>
        <w:autoSpaceDN w:val="0"/>
        <w:adjustRightInd w:val="0"/>
        <w:jc w:val="center"/>
        <w:rPr>
          <w:rFonts w:asciiTheme="minorHAnsi" w:eastAsiaTheme="majorEastAsia" w:hAnsiTheme="minorHAnsi" w:cstheme="minorHAnsi"/>
          <w:b/>
          <w:kern w:val="2"/>
          <w:szCs w:val="32"/>
          <w:shd w:val="clear" w:color="auto" w:fill="FFFFFF"/>
          <w:lang w:eastAsia="en-US"/>
          <w14:ligatures w14:val="standardContextual"/>
        </w:rPr>
      </w:pPr>
      <w:r w:rsidRPr="00D47C8D">
        <w:rPr>
          <w:rFonts w:asciiTheme="minorHAnsi" w:eastAsiaTheme="majorEastAsia" w:hAnsiTheme="minorHAnsi" w:cstheme="minorHAnsi"/>
          <w:b/>
          <w:kern w:val="2"/>
          <w:szCs w:val="32"/>
          <w:shd w:val="clear" w:color="auto" w:fill="FFFFFF"/>
          <w:lang w:eastAsia="en-US"/>
          <w14:ligatures w14:val="standardContextual"/>
        </w:rPr>
        <w:t xml:space="preserve">Disposing of </w:t>
      </w:r>
      <w:r w:rsidR="00976B51">
        <w:rPr>
          <w:rFonts w:asciiTheme="minorHAnsi" w:eastAsiaTheme="majorEastAsia" w:hAnsiTheme="minorHAnsi" w:cstheme="minorHAnsi"/>
          <w:b/>
          <w:kern w:val="2"/>
          <w:szCs w:val="32"/>
          <w:shd w:val="clear" w:color="auto" w:fill="FFFFFF"/>
          <w:lang w:eastAsia="en-US"/>
          <w14:ligatures w14:val="standardContextual"/>
        </w:rPr>
        <w:t xml:space="preserve">Commercial </w:t>
      </w:r>
      <w:r w:rsidRPr="00D47C8D">
        <w:rPr>
          <w:rFonts w:asciiTheme="minorHAnsi" w:eastAsiaTheme="majorEastAsia" w:hAnsiTheme="minorHAnsi" w:cstheme="minorHAnsi"/>
          <w:b/>
          <w:kern w:val="2"/>
          <w:szCs w:val="32"/>
          <w:shd w:val="clear" w:color="auto" w:fill="FFFFFF"/>
          <w:lang w:eastAsia="en-US"/>
          <w14:ligatures w14:val="standardContextual"/>
        </w:rPr>
        <w:t>Garbage and R</w:t>
      </w:r>
      <w:r w:rsidR="00976B51" w:rsidRPr="00976B51">
        <w:rPr>
          <w:rFonts w:asciiTheme="minorHAnsi" w:eastAsiaTheme="majorEastAsia" w:hAnsiTheme="minorHAnsi" w:cstheme="minorHAnsi"/>
          <w:b/>
          <w:kern w:val="2"/>
          <w:szCs w:val="32"/>
          <w:shd w:val="clear" w:color="auto" w:fill="FFFFFF"/>
          <w:lang w:eastAsia="en-US"/>
          <w14:ligatures w14:val="standardContextual"/>
        </w:rPr>
        <w:t xml:space="preserve"> </w:t>
      </w:r>
      <w:r w:rsidR="00976B51" w:rsidRPr="00D47C8D">
        <w:rPr>
          <w:rFonts w:asciiTheme="minorHAnsi" w:eastAsiaTheme="majorEastAsia" w:hAnsiTheme="minorHAnsi" w:cstheme="minorHAnsi"/>
          <w:b/>
          <w:kern w:val="2"/>
          <w:szCs w:val="32"/>
          <w:shd w:val="clear" w:color="auto" w:fill="FFFFFF"/>
          <w:lang w:eastAsia="en-US"/>
          <w14:ligatures w14:val="standardContextual"/>
        </w:rPr>
        <w:t xml:space="preserve">Non-Eligible Source </w:t>
      </w:r>
      <w:proofErr w:type="spellStart"/>
      <w:r w:rsidRPr="00D47C8D">
        <w:rPr>
          <w:rFonts w:asciiTheme="minorHAnsi" w:eastAsiaTheme="majorEastAsia" w:hAnsiTheme="minorHAnsi" w:cstheme="minorHAnsi"/>
          <w:b/>
          <w:kern w:val="2"/>
          <w:szCs w:val="32"/>
          <w:shd w:val="clear" w:color="auto" w:fill="FFFFFF"/>
          <w:lang w:eastAsia="en-US"/>
          <w14:ligatures w14:val="standardContextual"/>
        </w:rPr>
        <w:t>ecyclables</w:t>
      </w:r>
      <w:proofErr w:type="spellEnd"/>
      <w:r w:rsidRPr="00D47C8D">
        <w:rPr>
          <w:rFonts w:asciiTheme="minorHAnsi" w:eastAsiaTheme="majorEastAsia" w:hAnsiTheme="minorHAnsi" w:cstheme="minorHAnsi"/>
          <w:b/>
          <w:kern w:val="2"/>
          <w:szCs w:val="32"/>
          <w:shd w:val="clear" w:color="auto" w:fill="FFFFFF"/>
          <w:lang w:eastAsia="en-US"/>
          <w14:ligatures w14:val="standardContextual"/>
        </w:rPr>
        <w:t xml:space="preserve"> at the Landfill Depot</w:t>
      </w:r>
      <w:bookmarkEnd w:id="9"/>
    </w:p>
    <w:p w14:paraId="5C00923F" w14:textId="7BE14E27" w:rsidR="001E3847" w:rsidRPr="00D47C8D" w:rsidRDefault="001E3847" w:rsidP="00D47C8D">
      <w:pPr>
        <w:autoSpaceDE w:val="0"/>
        <w:autoSpaceDN w:val="0"/>
        <w:adjustRightInd w:val="0"/>
        <w:jc w:val="center"/>
        <w:rPr>
          <w:rFonts w:asciiTheme="minorHAnsi" w:hAnsiTheme="minorHAnsi" w:cstheme="minorHAnsi"/>
          <w:lang w:eastAsia="en-US"/>
          <w14:ligatures w14:val="standardContextual"/>
        </w:rPr>
      </w:pPr>
      <w:r w:rsidRPr="001E3847">
        <w:rPr>
          <w:rFonts w:asciiTheme="minorHAnsi" w:eastAsiaTheme="majorEastAsia" w:hAnsiTheme="minorHAnsi" w:cstheme="minorHAnsi"/>
          <w:b/>
          <w:kern w:val="2"/>
          <w:szCs w:val="32"/>
          <w:highlight w:val="yellow"/>
          <w:shd w:val="clear" w:color="auto" w:fill="FFFFFF"/>
          <w:lang w:eastAsia="en-US"/>
          <w14:ligatures w14:val="standardContextual"/>
        </w:rPr>
        <w:t>(to be determined)</w:t>
      </w:r>
    </w:p>
    <w:p w14:paraId="3577E46F"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5.1 All Non-Eligible Sources shall have their Landfill Identification Card visible and/or available for review when disposing of Non-Eligible Source Garbage or Recyclables at the Township Landfill Depot.</w:t>
      </w:r>
    </w:p>
    <w:p w14:paraId="53834D2A"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5.1.1 Landfill Attendants have the right to request personal identification to verify residency status.</w:t>
      </w:r>
    </w:p>
    <w:p w14:paraId="6F34321A"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 xml:space="preserve">5.2 All persons depositing Non-Eligible Source Garbage and Recyclables shall allow the Landfill Attendant to inspect their Garbage or Recyclables that are being deposited at the Township Landfill Depot. </w:t>
      </w:r>
    </w:p>
    <w:p w14:paraId="4072F439"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5.3 All person’s depositing Non-Eligible Source Garbage and Recyclables shall comply with direction given by the Landfill Attendant regarding the disposal locations for Garbage and Recyclables.</w:t>
      </w:r>
    </w:p>
    <w:p w14:paraId="15101463" w14:textId="77777777" w:rsidR="00D47C8D" w:rsidRP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5.4 Failure comply with sections 3.1, 3.2 or 3.3 of this By-law will result in Non-Eligible Source Garbage or Recyclables not being accepted for depositing at the Landfill Site.</w:t>
      </w:r>
    </w:p>
    <w:p w14:paraId="24EAE01A" w14:textId="0333D243" w:rsidR="00D47C8D" w:rsidRDefault="00D47C8D" w:rsidP="00D47C8D">
      <w:pPr>
        <w:autoSpaceDE w:val="0"/>
        <w:autoSpaceDN w:val="0"/>
        <w:adjustRightInd w:val="0"/>
        <w:rPr>
          <w:rFonts w:asciiTheme="minorHAnsi" w:hAnsiTheme="minorHAnsi" w:cstheme="minorHAnsi"/>
          <w:lang w:eastAsia="en-US"/>
          <w14:ligatures w14:val="standardContextual"/>
        </w:rPr>
      </w:pPr>
      <w:r w:rsidRPr="00D47C8D">
        <w:rPr>
          <w:rFonts w:asciiTheme="minorHAnsi" w:hAnsiTheme="minorHAnsi" w:cstheme="minorHAnsi"/>
          <w:lang w:eastAsia="en-US"/>
          <w14:ligatures w14:val="standardContextual"/>
        </w:rPr>
        <w:t xml:space="preserve">5.5 Unapproved depositing of Eligible Source Garbage or Recycling will result in charges being laid under the Township of Billings Illegal Dumping </w:t>
      </w:r>
      <w:r w:rsidRPr="001E3847">
        <w:rPr>
          <w:rFonts w:asciiTheme="minorHAnsi" w:hAnsiTheme="minorHAnsi" w:cstheme="minorHAnsi"/>
          <w:lang w:eastAsia="en-US"/>
          <w14:ligatures w14:val="standardContextual"/>
        </w:rPr>
        <w:t>Bylaw,</w:t>
      </w:r>
      <w:r w:rsidRPr="00D47C8D">
        <w:rPr>
          <w:rFonts w:asciiTheme="minorHAnsi" w:hAnsiTheme="minorHAnsi" w:cstheme="minorHAnsi"/>
          <w:lang w:eastAsia="en-US"/>
          <w14:ligatures w14:val="standardContextual"/>
        </w:rPr>
        <w:t xml:space="preserve"> Bylaw # 2020-30.</w:t>
      </w:r>
    </w:p>
    <w:p w14:paraId="7C2845B7" w14:textId="73D8AD43" w:rsidR="001E3847" w:rsidRPr="00D47C8D" w:rsidRDefault="001E3847" w:rsidP="00D47C8D">
      <w:pPr>
        <w:autoSpaceDE w:val="0"/>
        <w:autoSpaceDN w:val="0"/>
        <w:adjustRightInd w:val="0"/>
        <w:rPr>
          <w:rFonts w:asciiTheme="minorHAnsi" w:hAnsiTheme="minorHAnsi" w:cstheme="minorHAnsi"/>
          <w:lang w:eastAsia="en-US"/>
          <w14:ligatures w14:val="standardContextual"/>
        </w:rPr>
      </w:pPr>
      <w:r>
        <w:rPr>
          <w:rFonts w:asciiTheme="minorHAnsi" w:hAnsiTheme="minorHAnsi" w:cstheme="minorHAnsi"/>
          <w:lang w:eastAsia="en-US"/>
          <w14:ligatures w14:val="standardContextual"/>
        </w:rPr>
        <w:t xml:space="preserve"> </w:t>
      </w:r>
    </w:p>
    <w:p w14:paraId="06A8BD43" w14:textId="77777777" w:rsidR="00D47C8D" w:rsidRPr="009741AD" w:rsidRDefault="00D47C8D" w:rsidP="008A74D8">
      <w:pPr>
        <w:autoSpaceDE w:val="0"/>
        <w:autoSpaceDN w:val="0"/>
        <w:adjustRightInd w:val="0"/>
        <w:rPr>
          <w:rFonts w:cstheme="minorHAnsi"/>
          <w:b/>
          <w:bCs/>
        </w:rPr>
      </w:pPr>
    </w:p>
    <w:p w14:paraId="2CFE01F0" w14:textId="737F6189" w:rsidR="001B6104" w:rsidRPr="001B6104" w:rsidRDefault="001B6104" w:rsidP="00DF56F8"/>
    <w:p w14:paraId="040AD0B4" w14:textId="77777777" w:rsidR="008014A5" w:rsidRDefault="008014A5" w:rsidP="008014A5">
      <w:pPr>
        <w:rPr>
          <w:b/>
          <w:bCs/>
        </w:rPr>
      </w:pPr>
    </w:p>
    <w:p w14:paraId="69B035A5" w14:textId="77777777" w:rsidR="003826BC" w:rsidRDefault="003826BC" w:rsidP="008014A5">
      <w:pPr>
        <w:rPr>
          <w:b/>
          <w:bCs/>
        </w:rPr>
      </w:pPr>
    </w:p>
    <w:p w14:paraId="2A48C0E1" w14:textId="77777777" w:rsidR="003826BC" w:rsidRDefault="003826BC" w:rsidP="008014A5">
      <w:pPr>
        <w:rPr>
          <w:b/>
          <w:bCs/>
        </w:rPr>
      </w:pPr>
    </w:p>
    <w:p w14:paraId="0C643899" w14:textId="77777777" w:rsidR="003826BC" w:rsidRDefault="003826BC" w:rsidP="008014A5">
      <w:pPr>
        <w:rPr>
          <w:b/>
          <w:bCs/>
        </w:rPr>
      </w:pPr>
    </w:p>
    <w:p w14:paraId="416D006E" w14:textId="77777777" w:rsidR="003826BC" w:rsidRDefault="003826BC" w:rsidP="008014A5">
      <w:pPr>
        <w:rPr>
          <w:b/>
          <w:bCs/>
        </w:rPr>
      </w:pPr>
    </w:p>
    <w:p w14:paraId="288D598F" w14:textId="77777777" w:rsidR="003826BC" w:rsidRDefault="003826BC" w:rsidP="008014A5">
      <w:pPr>
        <w:rPr>
          <w:b/>
          <w:bCs/>
        </w:rPr>
      </w:pPr>
    </w:p>
    <w:p w14:paraId="2246AC2F" w14:textId="77777777" w:rsidR="003826BC" w:rsidRDefault="003826BC" w:rsidP="008014A5">
      <w:pPr>
        <w:rPr>
          <w:b/>
          <w:bCs/>
        </w:rPr>
      </w:pPr>
    </w:p>
    <w:p w14:paraId="4AD57B11" w14:textId="77777777" w:rsidR="003826BC" w:rsidRDefault="003826BC" w:rsidP="008014A5">
      <w:pPr>
        <w:rPr>
          <w:b/>
          <w:bCs/>
        </w:rPr>
      </w:pPr>
    </w:p>
    <w:p w14:paraId="5A3357C3" w14:textId="77777777" w:rsidR="003826BC" w:rsidRDefault="003826BC" w:rsidP="008014A5">
      <w:pPr>
        <w:rPr>
          <w:b/>
          <w:bCs/>
        </w:rPr>
      </w:pPr>
    </w:p>
    <w:p w14:paraId="5E6B926E" w14:textId="77777777" w:rsidR="003826BC" w:rsidRDefault="003826BC" w:rsidP="008014A5">
      <w:pPr>
        <w:rPr>
          <w:b/>
          <w:bCs/>
        </w:rPr>
      </w:pPr>
    </w:p>
    <w:p w14:paraId="4A1B93DF" w14:textId="77777777" w:rsidR="003826BC" w:rsidRDefault="003826BC" w:rsidP="008014A5">
      <w:pPr>
        <w:rPr>
          <w:b/>
          <w:bCs/>
        </w:rPr>
      </w:pPr>
    </w:p>
    <w:p w14:paraId="0ECEF810" w14:textId="77777777" w:rsidR="003826BC" w:rsidRDefault="003826BC" w:rsidP="008014A5">
      <w:pPr>
        <w:rPr>
          <w:b/>
          <w:bCs/>
        </w:rPr>
      </w:pPr>
    </w:p>
    <w:p w14:paraId="25389AA8" w14:textId="77777777" w:rsidR="003826BC" w:rsidRDefault="003826BC" w:rsidP="008014A5">
      <w:pPr>
        <w:rPr>
          <w:b/>
          <w:bCs/>
        </w:rPr>
      </w:pPr>
    </w:p>
    <w:p w14:paraId="03FA2C3A" w14:textId="77777777" w:rsidR="003826BC" w:rsidRDefault="003826BC" w:rsidP="008014A5">
      <w:pPr>
        <w:rPr>
          <w:b/>
          <w:bCs/>
        </w:rPr>
      </w:pPr>
    </w:p>
    <w:p w14:paraId="42014B0D" w14:textId="77777777" w:rsidR="003826BC" w:rsidRDefault="003826BC" w:rsidP="008014A5">
      <w:pPr>
        <w:rPr>
          <w:b/>
          <w:bCs/>
        </w:rPr>
      </w:pPr>
    </w:p>
    <w:p w14:paraId="60218E7B" w14:textId="77777777" w:rsidR="003826BC" w:rsidRDefault="003826BC" w:rsidP="008014A5">
      <w:pPr>
        <w:rPr>
          <w:b/>
          <w:bCs/>
        </w:rPr>
      </w:pPr>
    </w:p>
    <w:p w14:paraId="4E1178B2" w14:textId="77777777" w:rsidR="003826BC" w:rsidRDefault="003826BC" w:rsidP="008014A5">
      <w:pPr>
        <w:rPr>
          <w:b/>
          <w:bCs/>
        </w:rPr>
      </w:pPr>
    </w:p>
    <w:p w14:paraId="0DBAFA0B" w14:textId="77777777" w:rsidR="003826BC" w:rsidRDefault="003826BC" w:rsidP="008014A5">
      <w:pPr>
        <w:rPr>
          <w:b/>
          <w:bCs/>
        </w:rPr>
      </w:pPr>
    </w:p>
    <w:p w14:paraId="6B781545" w14:textId="77777777" w:rsidR="003826BC" w:rsidRDefault="003826BC" w:rsidP="008014A5">
      <w:pPr>
        <w:rPr>
          <w:b/>
          <w:bCs/>
        </w:rPr>
      </w:pPr>
    </w:p>
    <w:p w14:paraId="1AFDBAFE" w14:textId="77777777" w:rsidR="003826BC" w:rsidRDefault="003826BC" w:rsidP="008014A5">
      <w:pPr>
        <w:rPr>
          <w:b/>
          <w:bCs/>
        </w:rPr>
      </w:pPr>
    </w:p>
    <w:p w14:paraId="53AA43A8" w14:textId="77777777" w:rsidR="003826BC" w:rsidRDefault="003826BC" w:rsidP="008014A5">
      <w:pPr>
        <w:rPr>
          <w:b/>
          <w:bCs/>
        </w:rPr>
      </w:pPr>
    </w:p>
    <w:p w14:paraId="7EF3BB13" w14:textId="77777777" w:rsidR="003826BC" w:rsidRDefault="003826BC" w:rsidP="008014A5">
      <w:pPr>
        <w:rPr>
          <w:b/>
          <w:bCs/>
        </w:rPr>
      </w:pPr>
    </w:p>
    <w:p w14:paraId="6E7DF9A8" w14:textId="77777777" w:rsidR="003826BC" w:rsidRDefault="003826BC" w:rsidP="008014A5">
      <w:pPr>
        <w:rPr>
          <w:b/>
          <w:bCs/>
        </w:rPr>
      </w:pPr>
    </w:p>
    <w:p w14:paraId="274678D3" w14:textId="77777777" w:rsidR="003826BC" w:rsidRDefault="003826BC" w:rsidP="008014A5">
      <w:pPr>
        <w:rPr>
          <w:b/>
          <w:bCs/>
        </w:rPr>
      </w:pPr>
    </w:p>
    <w:p w14:paraId="767FA069" w14:textId="77777777" w:rsidR="003826BC" w:rsidRDefault="003826BC" w:rsidP="008014A5">
      <w:pPr>
        <w:rPr>
          <w:b/>
          <w:bCs/>
        </w:rPr>
      </w:pPr>
    </w:p>
    <w:p w14:paraId="5C11D0B7" w14:textId="77777777" w:rsidR="003826BC" w:rsidRDefault="003826BC" w:rsidP="008014A5">
      <w:pPr>
        <w:rPr>
          <w:b/>
          <w:bCs/>
        </w:rPr>
      </w:pPr>
    </w:p>
    <w:p w14:paraId="15D5A081" w14:textId="77777777" w:rsidR="003826BC" w:rsidRDefault="003826BC" w:rsidP="008014A5">
      <w:pPr>
        <w:rPr>
          <w:b/>
          <w:bCs/>
        </w:rPr>
      </w:pPr>
    </w:p>
    <w:p w14:paraId="743FF255" w14:textId="77777777" w:rsidR="003826BC" w:rsidRDefault="003826BC" w:rsidP="008014A5">
      <w:pPr>
        <w:rPr>
          <w:b/>
          <w:bCs/>
        </w:rPr>
      </w:pPr>
    </w:p>
    <w:p w14:paraId="4EDB07DC" w14:textId="77777777" w:rsidR="003826BC" w:rsidRDefault="003826BC" w:rsidP="008014A5">
      <w:pPr>
        <w:rPr>
          <w:b/>
          <w:bCs/>
        </w:rPr>
      </w:pPr>
    </w:p>
    <w:p w14:paraId="22766E4B" w14:textId="77777777" w:rsidR="003826BC" w:rsidRDefault="003826BC" w:rsidP="008014A5">
      <w:pPr>
        <w:rPr>
          <w:b/>
          <w:bCs/>
        </w:rPr>
      </w:pPr>
    </w:p>
    <w:p w14:paraId="1402D279" w14:textId="77777777" w:rsidR="003826BC" w:rsidRDefault="003826BC" w:rsidP="008014A5">
      <w:pPr>
        <w:rPr>
          <w:b/>
          <w:bCs/>
        </w:rPr>
      </w:pPr>
    </w:p>
    <w:p w14:paraId="02AB5170" w14:textId="77777777" w:rsidR="003826BC" w:rsidRDefault="003826BC" w:rsidP="008014A5">
      <w:pPr>
        <w:rPr>
          <w:b/>
          <w:bCs/>
        </w:rPr>
      </w:pPr>
    </w:p>
    <w:p w14:paraId="639D0E92" w14:textId="77777777" w:rsidR="003826BC" w:rsidRDefault="003826BC" w:rsidP="008014A5">
      <w:pPr>
        <w:rPr>
          <w:b/>
          <w:bCs/>
        </w:rPr>
      </w:pPr>
    </w:p>
    <w:p w14:paraId="39FCDA30" w14:textId="0B863339" w:rsidR="003826BC" w:rsidRDefault="003826BC" w:rsidP="003826BC">
      <w:pPr>
        <w:jc w:val="center"/>
        <w:rPr>
          <w:b/>
          <w:bCs/>
        </w:rPr>
      </w:pPr>
      <w:r>
        <w:rPr>
          <w:b/>
          <w:bCs/>
        </w:rPr>
        <w:t>Waste Management Policy</w:t>
      </w:r>
    </w:p>
    <w:p w14:paraId="44DC5B11" w14:textId="748F96FD" w:rsidR="003826BC" w:rsidRDefault="003826BC" w:rsidP="003826BC">
      <w:pPr>
        <w:jc w:val="center"/>
        <w:rPr>
          <w:b/>
          <w:bCs/>
        </w:rPr>
      </w:pPr>
      <w:r>
        <w:rPr>
          <w:b/>
          <w:bCs/>
        </w:rPr>
        <w:t>“Schedule “</w:t>
      </w:r>
      <w:r w:rsidR="002C7DB8">
        <w:rPr>
          <w:b/>
          <w:bCs/>
        </w:rPr>
        <w:t>2</w:t>
      </w:r>
      <w:r>
        <w:rPr>
          <w:b/>
          <w:bCs/>
        </w:rPr>
        <w:t>”</w:t>
      </w:r>
    </w:p>
    <w:p w14:paraId="6E4F439D" w14:textId="7F7907CC" w:rsidR="00372B0F" w:rsidRDefault="00372B0F" w:rsidP="004B0C2B">
      <w:pPr>
        <w:jc w:val="center"/>
        <w:rPr>
          <w:b/>
          <w:bCs/>
        </w:rPr>
      </w:pPr>
      <w:r>
        <w:rPr>
          <w:b/>
          <w:bCs/>
        </w:rPr>
        <w:t>Acceptable Recyclables</w:t>
      </w:r>
      <w:r w:rsidR="004B0C2B">
        <w:rPr>
          <w:b/>
          <w:bCs/>
        </w:rPr>
        <w:t xml:space="preserve"> and Waste</w:t>
      </w:r>
    </w:p>
    <w:p w14:paraId="1BC46CA3" w14:textId="3CA21922" w:rsidR="004B0C2B" w:rsidRDefault="004B0C2B" w:rsidP="004B0C2B">
      <w:pPr>
        <w:jc w:val="center"/>
        <w:rPr>
          <w:b/>
          <w:bCs/>
        </w:rPr>
      </w:pPr>
      <w:r>
        <w:rPr>
          <w:b/>
          <w:bCs/>
        </w:rPr>
        <w:t>And</w:t>
      </w:r>
    </w:p>
    <w:p w14:paraId="0B3F5D75" w14:textId="02B18614" w:rsidR="004B0C2B" w:rsidRDefault="00E66D9E" w:rsidP="004B0C2B">
      <w:pPr>
        <w:jc w:val="center"/>
        <w:rPr>
          <w:b/>
          <w:bCs/>
        </w:rPr>
      </w:pPr>
      <w:r>
        <w:rPr>
          <w:b/>
          <w:bCs/>
        </w:rPr>
        <w:t>Non-Acceptable</w:t>
      </w:r>
      <w:r w:rsidR="004B0C2B">
        <w:rPr>
          <w:b/>
          <w:bCs/>
        </w:rPr>
        <w:t xml:space="preserve"> Waste</w:t>
      </w:r>
    </w:p>
    <w:p w14:paraId="5AA725FE" w14:textId="77777777" w:rsidR="004B0C2B" w:rsidRDefault="004B0C2B" w:rsidP="004B0C2B">
      <w:pPr>
        <w:rPr>
          <w:b/>
          <w:bCs/>
        </w:rPr>
      </w:pPr>
    </w:p>
    <w:p w14:paraId="671B0B8A" w14:textId="77777777" w:rsidR="003826BC" w:rsidRPr="00DF56F8" w:rsidRDefault="003826BC" w:rsidP="00372B0F">
      <w:pPr>
        <w:rPr>
          <w:b/>
          <w:bCs/>
        </w:rPr>
      </w:pPr>
    </w:p>
    <w:p w14:paraId="6BB76A65" w14:textId="1287D167" w:rsidR="004B0C2B" w:rsidRPr="004B0C2B" w:rsidRDefault="004B0C2B" w:rsidP="004B0C2B">
      <w:pPr>
        <w:autoSpaceDE w:val="0"/>
        <w:autoSpaceDN w:val="0"/>
        <w:adjustRightInd w:val="0"/>
        <w:rPr>
          <w:rFonts w:asciiTheme="minorHAnsi" w:hAnsiTheme="minorHAnsi" w:cstheme="minorHAnsi"/>
          <w:lang w:eastAsia="en-US"/>
          <w14:ligatures w14:val="standardContextual"/>
        </w:rPr>
      </w:pPr>
      <w:r w:rsidRPr="004B0C2B">
        <w:rPr>
          <w:lang w:eastAsia="en-US"/>
          <w14:ligatures w14:val="standardContextual"/>
        </w:rPr>
        <w:t>Listed are the Items deemed to be acceptable recyclables" at the landfill depot. While the list is comprehensive but not exhaustive, final decisions regarding items be</w:t>
      </w:r>
      <w:r>
        <w:rPr>
          <w:lang w:eastAsia="en-US"/>
          <w14:ligatures w14:val="standardContextual"/>
        </w:rPr>
        <w:t>ing</w:t>
      </w:r>
      <w:r w:rsidRPr="004B0C2B">
        <w:rPr>
          <w:lang w:eastAsia="en-US"/>
          <w14:ligatures w14:val="standardContextual"/>
        </w:rPr>
        <w:t xml:space="preserve"> acceptable will be at the discretion of the landfill attendant(s).</w:t>
      </w:r>
    </w:p>
    <w:p w14:paraId="76799D2C" w14:textId="77777777" w:rsidR="004B0C2B" w:rsidRPr="004B0C2B" w:rsidRDefault="004B0C2B" w:rsidP="004B0C2B">
      <w:pPr>
        <w:keepNext/>
        <w:keepLines/>
        <w:spacing w:before="240" w:line="259" w:lineRule="auto"/>
        <w:jc w:val="center"/>
        <w:outlineLvl w:val="0"/>
        <w:rPr>
          <w:rFonts w:asciiTheme="minorHAnsi" w:eastAsiaTheme="majorEastAsia" w:hAnsiTheme="minorHAnsi" w:cstheme="minorHAnsi"/>
          <w:b/>
          <w:kern w:val="2"/>
          <w:szCs w:val="32"/>
          <w:lang w:eastAsia="en-US"/>
          <w14:ligatures w14:val="standardContextual"/>
        </w:rPr>
      </w:pPr>
      <w:bookmarkStart w:id="10" w:name="_Toc190779466"/>
      <w:bookmarkStart w:id="11" w:name="_Toc193972765"/>
      <w:r w:rsidRPr="004B0C2B">
        <w:rPr>
          <w:rFonts w:asciiTheme="minorHAnsi" w:eastAsiaTheme="majorEastAsia" w:hAnsiTheme="minorHAnsi" w:cstheme="minorHAnsi"/>
          <w:b/>
          <w:kern w:val="2"/>
          <w:szCs w:val="32"/>
          <w:lang w:eastAsia="en-US"/>
          <w14:ligatures w14:val="standardContextual"/>
        </w:rPr>
        <w:t>Plastics</w:t>
      </w:r>
      <w:bookmarkEnd w:id="10"/>
      <w:bookmarkEnd w:id="11"/>
    </w:p>
    <w:p w14:paraId="328FA42F" w14:textId="77777777" w:rsidR="004B0C2B" w:rsidRPr="004B0C2B" w:rsidRDefault="004B0C2B" w:rsidP="004B0C2B">
      <w:pPr>
        <w:autoSpaceDE w:val="0"/>
        <w:autoSpaceDN w:val="0"/>
        <w:adjustRightInd w:val="0"/>
        <w:ind w:firstLine="720"/>
        <w:rPr>
          <w:b/>
          <w:bCs/>
          <w:lang w:eastAsia="en-US"/>
          <w14:ligatures w14:val="standardContextual"/>
        </w:rPr>
      </w:pPr>
      <w:proofErr w:type="spellStart"/>
      <w:r w:rsidRPr="004B0C2B">
        <w:rPr>
          <w:lang w:eastAsia="en-US"/>
          <w14:ligatures w14:val="standardContextual"/>
        </w:rPr>
        <w:t>i</w:t>
      </w:r>
      <w:proofErr w:type="spellEnd"/>
      <w:r w:rsidRPr="004B0C2B">
        <w:rPr>
          <w:lang w:eastAsia="en-US"/>
          <w14:ligatures w14:val="standardContextual"/>
        </w:rPr>
        <w:t>)</w:t>
      </w:r>
      <w:r w:rsidRPr="004B0C2B">
        <w:rPr>
          <w:rFonts w:eastAsia="Times New Roman"/>
          <w:color w:val="000000"/>
        </w:rPr>
        <w:t>plastics numbers 1-7</w:t>
      </w:r>
    </w:p>
    <w:p w14:paraId="4B9A7B03" w14:textId="77777777" w:rsidR="004B0C2B" w:rsidRPr="004B0C2B" w:rsidRDefault="004B0C2B" w:rsidP="004B0C2B">
      <w:pPr>
        <w:autoSpaceDE w:val="0"/>
        <w:autoSpaceDN w:val="0"/>
        <w:adjustRightInd w:val="0"/>
        <w:ind w:firstLine="720"/>
        <w:rPr>
          <w:b/>
          <w:bCs/>
          <w:lang w:eastAsia="en-US"/>
          <w14:ligatures w14:val="standardContextual"/>
        </w:rPr>
      </w:pPr>
      <w:r w:rsidRPr="004B0C2B">
        <w:rPr>
          <w:lang w:eastAsia="en-US"/>
          <w14:ligatures w14:val="standardContextual"/>
        </w:rPr>
        <w:t>ii)</w:t>
      </w:r>
      <w:r w:rsidRPr="004B0C2B">
        <w:rPr>
          <w:b/>
          <w:bCs/>
          <w:lang w:eastAsia="en-US"/>
          <w14:ligatures w14:val="standardContextual"/>
        </w:rPr>
        <w:t xml:space="preserve"> </w:t>
      </w:r>
      <w:r w:rsidRPr="004B0C2B">
        <w:rPr>
          <w:rFonts w:eastAsia="Times New Roman"/>
          <w:color w:val="000000"/>
        </w:rPr>
        <w:t>plastic cups (lids and straws taken out)</w:t>
      </w:r>
    </w:p>
    <w:p w14:paraId="006DF710" w14:textId="77777777" w:rsidR="004B0C2B" w:rsidRPr="004B0C2B" w:rsidRDefault="004B0C2B" w:rsidP="004B0C2B">
      <w:pPr>
        <w:autoSpaceDE w:val="0"/>
        <w:autoSpaceDN w:val="0"/>
        <w:adjustRightInd w:val="0"/>
        <w:ind w:firstLine="720"/>
        <w:rPr>
          <w:b/>
          <w:bCs/>
          <w:lang w:eastAsia="en-US"/>
          <w14:ligatures w14:val="standardContextual"/>
        </w:rPr>
      </w:pPr>
      <w:r w:rsidRPr="004B0C2B">
        <w:rPr>
          <w:lang w:eastAsia="en-US"/>
          <w14:ligatures w14:val="standardContextual"/>
        </w:rPr>
        <w:t>iii)</w:t>
      </w:r>
      <w:r w:rsidRPr="004B0C2B">
        <w:rPr>
          <w:b/>
          <w:bCs/>
          <w:lang w:eastAsia="en-US"/>
          <w14:ligatures w14:val="standardContextual"/>
        </w:rPr>
        <w:t xml:space="preserve"> </w:t>
      </w:r>
      <w:r w:rsidRPr="004B0C2B">
        <w:rPr>
          <w:rFonts w:eastAsia="Times New Roman"/>
          <w:color w:val="000000"/>
        </w:rPr>
        <w:t>milk container</w:t>
      </w:r>
    </w:p>
    <w:p w14:paraId="15ABD38B"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iv) </w:t>
      </w:r>
      <w:r w:rsidRPr="004B0C2B">
        <w:rPr>
          <w:rFonts w:eastAsia="Times New Roman"/>
          <w:color w:val="000000"/>
        </w:rPr>
        <w:t>soap jugs</w:t>
      </w:r>
    </w:p>
    <w:p w14:paraId="7BDF2DD9"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v) </w:t>
      </w:r>
      <w:r w:rsidRPr="004B0C2B">
        <w:rPr>
          <w:rFonts w:eastAsia="Times New Roman"/>
          <w:color w:val="000000"/>
        </w:rPr>
        <w:t>grocery and retail plastic bags</w:t>
      </w:r>
    </w:p>
    <w:p w14:paraId="3BEEC592"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vi) </w:t>
      </w:r>
      <w:r w:rsidRPr="004B0C2B">
        <w:rPr>
          <w:rFonts w:eastAsia="Times New Roman"/>
          <w:color w:val="000000"/>
        </w:rPr>
        <w:t>plastic jugs and bottles – soda bottles &amp; laundry detergent bottles</w:t>
      </w:r>
    </w:p>
    <w:p w14:paraId="521E4B47" w14:textId="77777777" w:rsidR="004B0C2B" w:rsidRPr="004B0C2B" w:rsidRDefault="004B0C2B" w:rsidP="004B0C2B">
      <w:pPr>
        <w:autoSpaceDE w:val="0"/>
        <w:autoSpaceDN w:val="0"/>
        <w:adjustRightInd w:val="0"/>
        <w:ind w:firstLine="720"/>
        <w:rPr>
          <w:lang w:eastAsia="en-US"/>
          <w14:ligatures w14:val="standardContextual"/>
        </w:rPr>
      </w:pPr>
      <w:proofErr w:type="spellStart"/>
      <w:r w:rsidRPr="004B0C2B">
        <w:rPr>
          <w:lang w:eastAsia="en-US"/>
          <w14:ligatures w14:val="standardContextual"/>
        </w:rPr>
        <w:t>vII</w:t>
      </w:r>
      <w:proofErr w:type="spellEnd"/>
      <w:r w:rsidRPr="004B0C2B">
        <w:rPr>
          <w:lang w:eastAsia="en-US"/>
          <w14:ligatures w14:val="standardContextual"/>
        </w:rPr>
        <w:t xml:space="preserve">) </w:t>
      </w:r>
      <w:r w:rsidRPr="004B0C2B">
        <w:rPr>
          <w:rFonts w:eastAsia="Times New Roman"/>
          <w:color w:val="000000"/>
        </w:rPr>
        <w:t>food and beverage containers</w:t>
      </w:r>
    </w:p>
    <w:p w14:paraId="6F3AC971"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viii) j</w:t>
      </w:r>
      <w:r w:rsidRPr="004B0C2B">
        <w:rPr>
          <w:rFonts w:eastAsia="Times New Roman"/>
          <w:color w:val="000000"/>
        </w:rPr>
        <w:t>ars with screw tops</w:t>
      </w:r>
    </w:p>
    <w:p w14:paraId="3D4EEE69"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vix0 </w:t>
      </w:r>
      <w:r w:rsidRPr="004B0C2B">
        <w:rPr>
          <w:rFonts w:eastAsia="Times New Roman"/>
          <w:color w:val="000000"/>
        </w:rPr>
        <w:t>deli style containers</w:t>
      </w:r>
    </w:p>
    <w:p w14:paraId="181CFD73"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x) </w:t>
      </w:r>
      <w:r w:rsidRPr="004B0C2B">
        <w:rPr>
          <w:rFonts w:eastAsia="Times New Roman"/>
          <w:color w:val="000000"/>
        </w:rPr>
        <w:t>clam shell take-out container</w:t>
      </w:r>
    </w:p>
    <w:p w14:paraId="2B33ED4F" w14:textId="77777777" w:rsidR="004B0C2B" w:rsidRPr="004B0C2B" w:rsidRDefault="004B0C2B" w:rsidP="004B0C2B">
      <w:pPr>
        <w:keepNext/>
        <w:keepLines/>
        <w:spacing w:before="240" w:line="259" w:lineRule="auto"/>
        <w:jc w:val="center"/>
        <w:outlineLvl w:val="0"/>
        <w:rPr>
          <w:rFonts w:asciiTheme="minorHAnsi" w:eastAsiaTheme="majorEastAsia" w:hAnsiTheme="minorHAnsi" w:cstheme="minorHAnsi"/>
          <w:b/>
          <w:kern w:val="2"/>
          <w:szCs w:val="32"/>
          <w:lang w:eastAsia="en-US"/>
          <w14:ligatures w14:val="standardContextual"/>
        </w:rPr>
      </w:pPr>
      <w:bookmarkStart w:id="12" w:name="_Toc190779467"/>
      <w:bookmarkStart w:id="13" w:name="_Toc193972766"/>
      <w:r w:rsidRPr="004B0C2B">
        <w:rPr>
          <w:rFonts w:asciiTheme="minorHAnsi" w:eastAsiaTheme="majorEastAsia" w:hAnsiTheme="minorHAnsi" w:cstheme="minorHAnsi"/>
          <w:b/>
          <w:kern w:val="2"/>
          <w:szCs w:val="32"/>
          <w:lang w:eastAsia="en-US"/>
          <w14:ligatures w14:val="standardContextual"/>
        </w:rPr>
        <w:t>Paper/Cardboard</w:t>
      </w:r>
      <w:bookmarkEnd w:id="12"/>
      <w:bookmarkEnd w:id="13"/>
    </w:p>
    <w:p w14:paraId="0223C2F3" w14:textId="77777777" w:rsidR="004B0C2B" w:rsidRPr="004B0C2B" w:rsidRDefault="004B0C2B" w:rsidP="004B0C2B">
      <w:pPr>
        <w:shd w:val="clear" w:color="auto" w:fill="FFFFFF"/>
        <w:textAlignment w:val="baseline"/>
        <w:rPr>
          <w:rFonts w:asciiTheme="minorHAnsi" w:eastAsia="Times New Roman" w:hAnsiTheme="minorHAnsi" w:cstheme="minorHAnsi"/>
          <w:color w:val="000000"/>
        </w:rPr>
      </w:pPr>
      <w:r w:rsidRPr="004B0C2B">
        <w:rPr>
          <w:rFonts w:asciiTheme="minorHAnsi" w:eastAsia="Times New Roman" w:hAnsiTheme="minorHAnsi" w:cstheme="minorHAnsi"/>
          <w:color w:val="000000"/>
        </w:rPr>
        <w:t xml:space="preserve">              </w:t>
      </w:r>
      <w:proofErr w:type="spellStart"/>
      <w:r w:rsidRPr="004B0C2B">
        <w:rPr>
          <w:rFonts w:asciiTheme="minorHAnsi" w:eastAsia="Times New Roman" w:hAnsiTheme="minorHAnsi" w:cstheme="minorHAnsi"/>
          <w:color w:val="000000"/>
        </w:rPr>
        <w:t>i</w:t>
      </w:r>
      <w:proofErr w:type="spellEnd"/>
      <w:r w:rsidRPr="004B0C2B">
        <w:rPr>
          <w:rFonts w:asciiTheme="minorHAnsi" w:eastAsia="Times New Roman" w:hAnsiTheme="minorHAnsi" w:cstheme="minorHAnsi"/>
          <w:color w:val="000000"/>
        </w:rPr>
        <w:t>) paperboard</w:t>
      </w:r>
    </w:p>
    <w:p w14:paraId="30FA9030" w14:textId="77777777" w:rsidR="004B0C2B" w:rsidRPr="004B0C2B" w:rsidRDefault="004B0C2B" w:rsidP="004B0C2B">
      <w:pPr>
        <w:shd w:val="clear" w:color="auto" w:fill="FFFFFF"/>
        <w:ind w:firstLine="720"/>
        <w:textAlignment w:val="baseline"/>
        <w:rPr>
          <w:rFonts w:eastAsia="Times New Roman"/>
          <w:color w:val="000000"/>
        </w:rPr>
      </w:pPr>
      <w:r w:rsidRPr="004B0C2B">
        <w:rPr>
          <w:rFonts w:asciiTheme="minorHAnsi" w:eastAsia="Times New Roman" w:hAnsiTheme="minorHAnsi" w:cstheme="minorHAnsi"/>
          <w:color w:val="000000"/>
        </w:rPr>
        <w:t xml:space="preserve">ii) </w:t>
      </w:r>
      <w:r w:rsidRPr="004B0C2B">
        <w:rPr>
          <w:rFonts w:eastAsia="Times New Roman"/>
          <w:color w:val="000000"/>
        </w:rPr>
        <w:t>tissue boxes</w:t>
      </w:r>
    </w:p>
    <w:p w14:paraId="177A45DA" w14:textId="77777777" w:rsidR="004B0C2B" w:rsidRPr="004B0C2B" w:rsidRDefault="004B0C2B" w:rsidP="004B0C2B">
      <w:pPr>
        <w:shd w:val="clear" w:color="auto" w:fill="FFFFFF"/>
        <w:ind w:firstLine="720"/>
        <w:textAlignment w:val="baseline"/>
        <w:rPr>
          <w:rFonts w:eastAsia="Times New Roman"/>
          <w:color w:val="000000"/>
        </w:rPr>
      </w:pPr>
      <w:r w:rsidRPr="004B0C2B">
        <w:rPr>
          <w:rFonts w:eastAsia="Times New Roman"/>
          <w:color w:val="000000"/>
        </w:rPr>
        <w:t>iii) heavy weight folders</w:t>
      </w:r>
    </w:p>
    <w:p w14:paraId="48D68074" w14:textId="77777777" w:rsidR="004B0C2B" w:rsidRPr="004B0C2B" w:rsidRDefault="004B0C2B" w:rsidP="004B0C2B">
      <w:pPr>
        <w:shd w:val="clear" w:color="auto" w:fill="FFFFFF"/>
        <w:ind w:firstLine="709"/>
        <w:textAlignment w:val="baseline"/>
        <w:rPr>
          <w:rFonts w:eastAsia="Times New Roman"/>
          <w:color w:val="000000"/>
        </w:rPr>
      </w:pPr>
      <w:r w:rsidRPr="004B0C2B">
        <w:rPr>
          <w:rFonts w:eastAsia="Times New Roman"/>
          <w:color w:val="000000"/>
        </w:rPr>
        <w:t>iv) paper towel and toilet paper rolls</w:t>
      </w:r>
    </w:p>
    <w:p w14:paraId="680ACE2F" w14:textId="77777777" w:rsidR="004B0C2B" w:rsidRPr="004B0C2B" w:rsidRDefault="004B0C2B" w:rsidP="004B0C2B">
      <w:pPr>
        <w:shd w:val="clear" w:color="auto" w:fill="FFFFFF"/>
        <w:ind w:firstLine="709"/>
        <w:textAlignment w:val="baseline"/>
        <w:rPr>
          <w:rFonts w:eastAsia="Times New Roman"/>
          <w:color w:val="000000"/>
        </w:rPr>
      </w:pPr>
      <w:r w:rsidRPr="004B0C2B">
        <w:rPr>
          <w:rFonts w:eastAsia="Times New Roman"/>
          <w:color w:val="000000"/>
        </w:rPr>
        <w:t>v) food packaging (non wax)</w:t>
      </w:r>
    </w:p>
    <w:p w14:paraId="0194DE6F"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vi) shredded paper (in plastic bag)</w:t>
      </w:r>
    </w:p>
    <w:p w14:paraId="4725F761"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vii) magazines (all)</w:t>
      </w:r>
    </w:p>
    <w:p w14:paraId="169020C7"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viii) catalogs (all)</w:t>
      </w:r>
    </w:p>
    <w:p w14:paraId="32463DBF" w14:textId="77777777" w:rsidR="004B0C2B" w:rsidRPr="004B0C2B" w:rsidRDefault="004B0C2B" w:rsidP="004B0C2B">
      <w:pPr>
        <w:shd w:val="clear" w:color="auto" w:fill="FFFFFF"/>
        <w:ind w:left="709"/>
        <w:textAlignment w:val="baseline"/>
        <w:rPr>
          <w:rFonts w:eastAsia="Times New Roman"/>
          <w:color w:val="000000"/>
        </w:rPr>
      </w:pPr>
      <w:proofErr w:type="spellStart"/>
      <w:r w:rsidRPr="004B0C2B">
        <w:rPr>
          <w:rFonts w:eastAsia="Times New Roman"/>
          <w:color w:val="000000"/>
        </w:rPr>
        <w:t>vix</w:t>
      </w:r>
      <w:proofErr w:type="spellEnd"/>
      <w:r w:rsidRPr="004B0C2B">
        <w:rPr>
          <w:rFonts w:eastAsia="Times New Roman"/>
          <w:color w:val="000000"/>
        </w:rPr>
        <w:t>) phone books (all)</w:t>
      </w:r>
    </w:p>
    <w:p w14:paraId="4BBB9EDB"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x) junk mail</w:t>
      </w:r>
    </w:p>
    <w:p w14:paraId="77CA028F"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xi) paper milk, juice and soymilk cartons (empty)</w:t>
      </w:r>
    </w:p>
    <w:p w14:paraId="1BD12156"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xii) books – soft cover, hard covers should be removed</w:t>
      </w:r>
    </w:p>
    <w:p w14:paraId="40F89D9C"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xiii)empty paper coffee cups (plastic lids removed)</w:t>
      </w:r>
    </w:p>
    <w:p w14:paraId="1CC33A72"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xiv) all office paper</w:t>
      </w:r>
    </w:p>
    <w:p w14:paraId="08A5F9EA"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xvi) white paper</w:t>
      </w:r>
    </w:p>
    <w:p w14:paraId="627138F5"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xvii) colored paper</w:t>
      </w:r>
    </w:p>
    <w:p w14:paraId="2CA2FCA0"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xviii)newspaper (bags and strings removed)</w:t>
      </w:r>
    </w:p>
    <w:p w14:paraId="03C25601"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 xml:space="preserve">xix) </w:t>
      </w:r>
      <w:r w:rsidRPr="004B0C2B">
        <w:rPr>
          <w:rFonts w:asciiTheme="minorHAnsi" w:eastAsia="Times New Roman" w:hAnsiTheme="minorHAnsi" w:cstheme="minorHAnsi"/>
          <w:color w:val="000000"/>
        </w:rPr>
        <w:t>pizza boxes (wax paper removed)</w:t>
      </w:r>
    </w:p>
    <w:p w14:paraId="516A099A"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xxi)</w:t>
      </w:r>
      <w:r w:rsidRPr="004B0C2B">
        <w:rPr>
          <w:rFonts w:asciiTheme="minorHAnsi" w:eastAsia="Times New Roman" w:hAnsiTheme="minorHAnsi" w:cstheme="minorHAnsi"/>
          <w:color w:val="000000"/>
        </w:rPr>
        <w:t>corrugated cardboard</w:t>
      </w:r>
    </w:p>
    <w:p w14:paraId="6BFF3D59" w14:textId="77777777" w:rsidR="004B0C2B" w:rsidRPr="004B0C2B" w:rsidRDefault="004B0C2B" w:rsidP="004B0C2B">
      <w:pPr>
        <w:shd w:val="clear" w:color="auto" w:fill="FFFFFF"/>
        <w:ind w:left="709"/>
        <w:textAlignment w:val="baseline"/>
        <w:rPr>
          <w:rFonts w:eastAsia="Times New Roman"/>
          <w:color w:val="000000"/>
        </w:rPr>
      </w:pPr>
      <w:r w:rsidRPr="004B0C2B">
        <w:rPr>
          <w:rFonts w:eastAsia="Times New Roman"/>
          <w:color w:val="000000"/>
        </w:rPr>
        <w:t xml:space="preserve">xxii) </w:t>
      </w:r>
      <w:r w:rsidRPr="004B0C2B">
        <w:rPr>
          <w:rFonts w:asciiTheme="minorHAnsi" w:eastAsia="Times New Roman" w:hAnsiTheme="minorHAnsi" w:cstheme="minorHAnsi"/>
          <w:color w:val="000000"/>
        </w:rPr>
        <w:t>brown paper bags</w:t>
      </w:r>
    </w:p>
    <w:p w14:paraId="39E16875" w14:textId="77777777" w:rsidR="004B0C2B" w:rsidRPr="004B0C2B" w:rsidRDefault="004B0C2B" w:rsidP="004B0C2B">
      <w:pPr>
        <w:shd w:val="clear" w:color="auto" w:fill="FFFFFF"/>
        <w:ind w:left="709"/>
        <w:textAlignment w:val="baseline"/>
        <w:rPr>
          <w:rFonts w:asciiTheme="minorHAnsi" w:eastAsia="Times New Roman" w:hAnsiTheme="minorHAnsi" w:cstheme="minorHAnsi"/>
          <w:color w:val="000000"/>
        </w:rPr>
      </w:pPr>
      <w:r w:rsidRPr="004B0C2B">
        <w:rPr>
          <w:rFonts w:eastAsia="Times New Roman"/>
          <w:color w:val="000000"/>
        </w:rPr>
        <w:t xml:space="preserve">xxiii) </w:t>
      </w:r>
      <w:r w:rsidRPr="004B0C2B">
        <w:rPr>
          <w:rFonts w:asciiTheme="minorHAnsi" w:eastAsia="Times New Roman" w:hAnsiTheme="minorHAnsi" w:cstheme="minorHAnsi"/>
          <w:color w:val="000000"/>
        </w:rPr>
        <w:t>box board (shoe boxes, cereal boxes)</w:t>
      </w:r>
    </w:p>
    <w:p w14:paraId="1771245A" w14:textId="77777777" w:rsidR="004B0C2B" w:rsidRPr="004B0C2B" w:rsidRDefault="004B0C2B" w:rsidP="004B0C2B">
      <w:pPr>
        <w:keepNext/>
        <w:keepLines/>
        <w:spacing w:before="240" w:line="259" w:lineRule="auto"/>
        <w:jc w:val="center"/>
        <w:outlineLvl w:val="0"/>
        <w:rPr>
          <w:rFonts w:asciiTheme="minorHAnsi" w:eastAsia="Times New Roman" w:hAnsiTheme="minorHAnsi" w:cstheme="minorHAnsi"/>
          <w:b/>
          <w:kern w:val="2"/>
          <w:szCs w:val="32"/>
          <w14:ligatures w14:val="standardContextual"/>
        </w:rPr>
      </w:pPr>
      <w:bookmarkStart w:id="14" w:name="_Toc190779468"/>
      <w:bookmarkStart w:id="15" w:name="_Toc193972767"/>
      <w:r w:rsidRPr="004B0C2B">
        <w:rPr>
          <w:rFonts w:asciiTheme="minorHAnsi" w:eastAsia="Times New Roman" w:hAnsiTheme="minorHAnsi" w:cstheme="minorHAnsi"/>
          <w:b/>
          <w:kern w:val="2"/>
          <w:szCs w:val="32"/>
          <w14:ligatures w14:val="standardContextual"/>
        </w:rPr>
        <w:lastRenderedPageBreak/>
        <w:t>Metal Products</w:t>
      </w:r>
      <w:bookmarkEnd w:id="14"/>
      <w:bookmarkEnd w:id="15"/>
    </w:p>
    <w:p w14:paraId="6A8C4DFC" w14:textId="77777777" w:rsidR="004B0C2B" w:rsidRPr="004B0C2B" w:rsidRDefault="004B0C2B" w:rsidP="004B0C2B">
      <w:pPr>
        <w:shd w:val="clear" w:color="auto" w:fill="FFFFFF"/>
        <w:ind w:left="709"/>
        <w:textAlignment w:val="baseline"/>
        <w:rPr>
          <w:rFonts w:asciiTheme="minorHAnsi" w:eastAsia="Times New Roman" w:hAnsiTheme="minorHAnsi" w:cstheme="minorHAnsi"/>
          <w:color w:val="000000"/>
        </w:rPr>
      </w:pPr>
      <w:r w:rsidRPr="004B0C2B">
        <w:rPr>
          <w:rFonts w:asciiTheme="minorHAnsi" w:eastAsia="Times New Roman" w:hAnsiTheme="minorHAnsi" w:cstheme="minorHAnsi"/>
          <w:color w:val="000000"/>
        </w:rPr>
        <w:t>xxiv) aluminum take out containers</w:t>
      </w:r>
    </w:p>
    <w:p w14:paraId="2398ACB7" w14:textId="77777777" w:rsidR="004B0C2B" w:rsidRPr="004B0C2B" w:rsidRDefault="004B0C2B" w:rsidP="004B0C2B">
      <w:pPr>
        <w:shd w:val="clear" w:color="auto" w:fill="FFFFFF"/>
        <w:ind w:left="709"/>
        <w:textAlignment w:val="baseline"/>
        <w:rPr>
          <w:rFonts w:asciiTheme="minorHAnsi" w:eastAsia="Times New Roman" w:hAnsiTheme="minorHAnsi" w:cstheme="minorHAnsi"/>
          <w:color w:val="000000"/>
        </w:rPr>
      </w:pPr>
      <w:r w:rsidRPr="004B0C2B">
        <w:rPr>
          <w:rFonts w:asciiTheme="minorHAnsi" w:eastAsia="Times New Roman" w:hAnsiTheme="minorHAnsi" w:cstheme="minorHAnsi"/>
          <w:color w:val="000000"/>
        </w:rPr>
        <w:t>xxv) aluminum pie plates and trays</w:t>
      </w:r>
    </w:p>
    <w:p w14:paraId="3326BF19" w14:textId="77777777" w:rsidR="004B0C2B" w:rsidRPr="004B0C2B" w:rsidRDefault="004B0C2B" w:rsidP="004B0C2B">
      <w:pPr>
        <w:shd w:val="clear" w:color="auto" w:fill="FFFFFF"/>
        <w:ind w:left="709"/>
        <w:textAlignment w:val="baseline"/>
        <w:rPr>
          <w:rFonts w:asciiTheme="minorHAnsi" w:eastAsia="Times New Roman" w:hAnsiTheme="minorHAnsi" w:cstheme="minorHAnsi"/>
          <w:color w:val="000000"/>
        </w:rPr>
      </w:pPr>
      <w:r w:rsidRPr="004B0C2B">
        <w:rPr>
          <w:rFonts w:asciiTheme="minorHAnsi" w:eastAsia="Times New Roman" w:hAnsiTheme="minorHAnsi" w:cstheme="minorHAnsi"/>
          <w:color w:val="000000"/>
        </w:rPr>
        <w:t>xxvi)) kitchen cookware – metal pots, pans, tins &amp; utensils</w:t>
      </w:r>
    </w:p>
    <w:p w14:paraId="707DFB05" w14:textId="77777777" w:rsidR="004B0C2B" w:rsidRPr="004B0C2B" w:rsidRDefault="004B0C2B" w:rsidP="004B0C2B">
      <w:pPr>
        <w:shd w:val="clear" w:color="auto" w:fill="FFFFFF"/>
        <w:ind w:left="709"/>
        <w:textAlignment w:val="baseline"/>
        <w:rPr>
          <w:rFonts w:asciiTheme="minorHAnsi" w:eastAsia="Times New Roman" w:hAnsiTheme="minorHAnsi" w:cstheme="minorHAnsi"/>
          <w:color w:val="000000"/>
        </w:rPr>
      </w:pPr>
      <w:r w:rsidRPr="004B0C2B">
        <w:rPr>
          <w:rFonts w:asciiTheme="minorHAnsi" w:eastAsia="Times New Roman" w:hAnsiTheme="minorHAnsi" w:cstheme="minorHAnsi"/>
          <w:color w:val="000000"/>
        </w:rPr>
        <w:t>xxvii) metal and tin beverage containers</w:t>
      </w:r>
    </w:p>
    <w:p w14:paraId="2C13DFF6" w14:textId="77777777" w:rsidR="004B0C2B" w:rsidRPr="004B0C2B" w:rsidRDefault="004B0C2B" w:rsidP="004B0C2B">
      <w:pPr>
        <w:shd w:val="clear" w:color="auto" w:fill="FFFFFF"/>
        <w:ind w:left="709"/>
        <w:textAlignment w:val="baseline"/>
        <w:rPr>
          <w:rFonts w:asciiTheme="minorHAnsi" w:eastAsia="Times New Roman" w:hAnsiTheme="minorHAnsi" w:cstheme="minorHAnsi"/>
          <w:color w:val="000000"/>
        </w:rPr>
      </w:pPr>
      <w:r w:rsidRPr="004B0C2B">
        <w:rPr>
          <w:rFonts w:asciiTheme="minorHAnsi" w:eastAsia="Times New Roman" w:hAnsiTheme="minorHAnsi" w:cstheme="minorHAnsi"/>
          <w:color w:val="000000"/>
        </w:rPr>
        <w:t>xxviii) metal and tin food containers and aluminum foil</w:t>
      </w:r>
    </w:p>
    <w:p w14:paraId="11839EA3" w14:textId="77777777" w:rsidR="004B0C2B" w:rsidRPr="004B0C2B" w:rsidRDefault="004B0C2B" w:rsidP="004B0C2B">
      <w:pPr>
        <w:keepNext/>
        <w:keepLines/>
        <w:spacing w:before="240" w:line="259" w:lineRule="auto"/>
        <w:jc w:val="center"/>
        <w:outlineLvl w:val="0"/>
        <w:rPr>
          <w:rFonts w:asciiTheme="minorHAnsi" w:eastAsiaTheme="majorEastAsia" w:hAnsiTheme="minorHAnsi" w:cstheme="minorHAnsi"/>
          <w:b/>
          <w:kern w:val="2"/>
          <w:szCs w:val="32"/>
          <w:lang w:eastAsia="en-US"/>
          <w14:ligatures w14:val="standardContextual"/>
        </w:rPr>
      </w:pPr>
      <w:bookmarkStart w:id="16" w:name="_Toc193972768"/>
      <w:r w:rsidRPr="004B0C2B">
        <w:rPr>
          <w:rFonts w:asciiTheme="minorHAnsi" w:eastAsiaTheme="majorEastAsia" w:hAnsiTheme="minorHAnsi" w:cstheme="minorHAnsi"/>
          <w:b/>
          <w:kern w:val="2"/>
          <w:szCs w:val="32"/>
          <w:lang w:eastAsia="en-US"/>
          <w14:ligatures w14:val="standardContextual"/>
        </w:rPr>
        <w:t>Commercial Waste</w:t>
      </w:r>
      <w:bookmarkEnd w:id="16"/>
    </w:p>
    <w:p w14:paraId="01698486" w14:textId="77777777" w:rsidR="004B0C2B" w:rsidRPr="004B0C2B" w:rsidRDefault="004B0C2B" w:rsidP="004B0C2B">
      <w:pPr>
        <w:autoSpaceDE w:val="0"/>
        <w:autoSpaceDN w:val="0"/>
        <w:adjustRightInd w:val="0"/>
        <w:ind w:left="360"/>
        <w:contextualSpacing/>
        <w:rPr>
          <w:lang w:eastAsia="en-US"/>
          <w14:ligatures w14:val="standardContextual"/>
        </w:rPr>
      </w:pPr>
      <w:r w:rsidRPr="004B0C2B">
        <w:rPr>
          <w:lang w:eastAsia="en-US"/>
          <w14:ligatures w14:val="standardContextual"/>
        </w:rPr>
        <w:t>3.0 Commercial Waste includes, but is not limited to, the following:</w:t>
      </w:r>
    </w:p>
    <w:p w14:paraId="480DA9B9" w14:textId="77777777" w:rsidR="004B0C2B" w:rsidRPr="004B0C2B" w:rsidRDefault="004B0C2B" w:rsidP="004B0C2B">
      <w:pPr>
        <w:autoSpaceDE w:val="0"/>
        <w:autoSpaceDN w:val="0"/>
        <w:adjustRightInd w:val="0"/>
        <w:ind w:firstLine="720"/>
        <w:rPr>
          <w:lang w:eastAsia="en-US"/>
          <w14:ligatures w14:val="standardContextual"/>
        </w:rPr>
      </w:pPr>
      <w:proofErr w:type="spellStart"/>
      <w:r w:rsidRPr="004B0C2B">
        <w:rPr>
          <w:lang w:eastAsia="en-US"/>
          <w14:ligatures w14:val="standardContextual"/>
        </w:rPr>
        <w:t>i</w:t>
      </w:r>
      <w:proofErr w:type="spellEnd"/>
      <w:r w:rsidRPr="004B0C2B">
        <w:rPr>
          <w:lang w:eastAsia="en-US"/>
          <w14:ligatures w14:val="standardContextual"/>
        </w:rPr>
        <w:t>) manufacturers waste including wire.</w:t>
      </w:r>
    </w:p>
    <w:p w14:paraId="4F34FC05"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ii) broken plaster, lumber, rubble, shingles or other waste or residue resulting from the</w:t>
      </w:r>
    </w:p>
    <w:p w14:paraId="3EB51AA4"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     construction, alteration, repair, demolition or removal of any building or structure.</w:t>
      </w:r>
    </w:p>
    <w:p w14:paraId="44CBE2B7"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iii)furniture and appliances.</w:t>
      </w:r>
    </w:p>
    <w:p w14:paraId="5CC557DA"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iv) trees, branches, stumps and roots.</w:t>
      </w:r>
    </w:p>
    <w:p w14:paraId="19C82A14"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v) sawdust and/or wood shavings.</w:t>
      </w:r>
    </w:p>
    <w:p w14:paraId="2F02F99D"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vi) stock of any wholesaler.</w:t>
      </w:r>
    </w:p>
    <w:p w14:paraId="202EC64B"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vii) propane containers.</w:t>
      </w:r>
    </w:p>
    <w:p w14:paraId="3D79DEF2"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viii) wire, wire mesh and fencing.</w:t>
      </w:r>
    </w:p>
    <w:p w14:paraId="076AD07F"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ix) metal beds or articles acceptable to scrap metal program.</w:t>
      </w:r>
    </w:p>
    <w:p w14:paraId="27CD3ECD"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x) discarded truck and automobile tires.</w:t>
      </w:r>
    </w:p>
    <w:p w14:paraId="07EF0DD3"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xi) carpets, floor coverings and rugs.</w:t>
      </w:r>
    </w:p>
    <w:p w14:paraId="78F218D6"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xii) discarded plumbing, sinks, toilet bowls and seals, pipe fittings and hot water tanks; and</w:t>
      </w:r>
    </w:p>
    <w:p w14:paraId="7AAFCAFE"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xiii) pallets and loose minor rubble.</w:t>
      </w:r>
    </w:p>
    <w:p w14:paraId="450B58DA"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xiv) </w:t>
      </w:r>
      <w:r w:rsidRPr="004B0C2B">
        <w:rPr>
          <w:rFonts w:asciiTheme="minorHAnsi" w:hAnsiTheme="minorHAnsi" w:cstheme="minorHAnsi"/>
          <w:lang w:eastAsia="en-US"/>
          <w14:ligatures w14:val="standardContextual"/>
        </w:rPr>
        <w:t>Items determined to be Commercial Waste by the Landfill attendant(s).</w:t>
      </w:r>
    </w:p>
    <w:p w14:paraId="5F5C704C" w14:textId="77777777" w:rsidR="004B0C2B" w:rsidRPr="004B0C2B" w:rsidRDefault="004B0C2B" w:rsidP="004B0C2B">
      <w:pPr>
        <w:keepNext/>
        <w:keepLines/>
        <w:spacing w:before="240" w:line="259" w:lineRule="auto"/>
        <w:jc w:val="center"/>
        <w:outlineLvl w:val="0"/>
        <w:rPr>
          <w:rFonts w:asciiTheme="minorHAnsi" w:eastAsiaTheme="majorEastAsia" w:hAnsiTheme="minorHAnsi" w:cstheme="minorHAnsi"/>
          <w:b/>
          <w:kern w:val="2"/>
          <w:szCs w:val="32"/>
          <w:lang w:eastAsia="en-US"/>
          <w14:ligatures w14:val="standardContextual"/>
        </w:rPr>
      </w:pPr>
      <w:bookmarkStart w:id="17" w:name="_Toc190779470"/>
      <w:bookmarkStart w:id="18" w:name="_Toc193972769"/>
      <w:r w:rsidRPr="004B0C2B">
        <w:rPr>
          <w:rFonts w:asciiTheme="minorHAnsi" w:eastAsiaTheme="majorEastAsia" w:hAnsiTheme="minorHAnsi" w:cstheme="minorHAnsi"/>
          <w:b/>
          <w:kern w:val="2"/>
          <w:szCs w:val="32"/>
          <w:lang w:eastAsia="en-US"/>
          <w14:ligatures w14:val="standardContextual"/>
        </w:rPr>
        <w:t>Compostable Organic Material</w:t>
      </w:r>
      <w:bookmarkEnd w:id="17"/>
      <w:bookmarkEnd w:id="18"/>
    </w:p>
    <w:p w14:paraId="784CE9EC" w14:textId="77777777" w:rsidR="004B0C2B" w:rsidRPr="004B0C2B" w:rsidRDefault="004B0C2B" w:rsidP="004B0C2B">
      <w:pPr>
        <w:autoSpaceDE w:val="0"/>
        <w:autoSpaceDN w:val="0"/>
        <w:adjustRightInd w:val="0"/>
        <w:rPr>
          <w:lang w:eastAsia="en-US"/>
          <w14:ligatures w14:val="standardContextual"/>
        </w:rPr>
      </w:pPr>
      <w:r w:rsidRPr="004B0C2B">
        <w:rPr>
          <w:lang w:eastAsia="en-US"/>
          <w14:ligatures w14:val="standardContextual"/>
        </w:rPr>
        <w:t>4.0 Acceptable Compostable Organic Materials means any compostable material that could include:</w:t>
      </w:r>
    </w:p>
    <w:p w14:paraId="39B70C87" w14:textId="77777777" w:rsidR="004B0C2B" w:rsidRPr="004B0C2B" w:rsidRDefault="004B0C2B" w:rsidP="004B0C2B">
      <w:pPr>
        <w:autoSpaceDE w:val="0"/>
        <w:autoSpaceDN w:val="0"/>
        <w:adjustRightInd w:val="0"/>
        <w:ind w:firstLine="720"/>
        <w:rPr>
          <w:lang w:eastAsia="en-US"/>
          <w14:ligatures w14:val="standardContextual"/>
        </w:rPr>
      </w:pPr>
      <w:proofErr w:type="spellStart"/>
      <w:r w:rsidRPr="004B0C2B">
        <w:rPr>
          <w:lang w:eastAsia="en-US"/>
          <w14:ligatures w14:val="standardContextual"/>
        </w:rPr>
        <w:t>i</w:t>
      </w:r>
      <w:proofErr w:type="spellEnd"/>
      <w:r w:rsidRPr="004B0C2B">
        <w:rPr>
          <w:lang w:eastAsia="en-US"/>
          <w14:ligatures w14:val="standardContextual"/>
        </w:rPr>
        <w:t>) vegetables and fruits</w:t>
      </w:r>
    </w:p>
    <w:p w14:paraId="3E687262"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ii) coffee grounds, tea bags</w:t>
      </w:r>
    </w:p>
    <w:p w14:paraId="47F8DD30"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iii) eggshells </w:t>
      </w:r>
    </w:p>
    <w:p w14:paraId="314A4E22"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iv) bread/toast, pasta</w:t>
      </w:r>
    </w:p>
    <w:p w14:paraId="0AA44413"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v)cooked meats soiled newspaper, paper towels/napkins, g paper plates/paper cups </w:t>
      </w:r>
    </w:p>
    <w:p w14:paraId="5AD43896"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vi) but does not include ashes, cigarette butts, tinfoil, plastic-wrap, liquids, feminine hygiene</w:t>
      </w:r>
    </w:p>
    <w:p w14:paraId="1A8BA85D"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products, animal waste, kitty litter, uncooked meats, disposable diapers or rocks and dirt etc.</w:t>
      </w:r>
    </w:p>
    <w:p w14:paraId="7AC6B167" w14:textId="77777777" w:rsidR="004B0C2B" w:rsidRPr="004B0C2B" w:rsidRDefault="004B0C2B" w:rsidP="004B0C2B">
      <w:pPr>
        <w:keepNext/>
        <w:keepLines/>
        <w:spacing w:before="240" w:line="259" w:lineRule="auto"/>
        <w:jc w:val="center"/>
        <w:outlineLvl w:val="0"/>
        <w:rPr>
          <w:rFonts w:asciiTheme="minorHAnsi" w:eastAsiaTheme="majorEastAsia" w:hAnsiTheme="minorHAnsi" w:cstheme="minorHAnsi"/>
          <w:b/>
          <w:kern w:val="2"/>
          <w:szCs w:val="32"/>
          <w:lang w:eastAsia="en-US"/>
          <w14:ligatures w14:val="standardContextual"/>
        </w:rPr>
      </w:pPr>
      <w:bookmarkStart w:id="19" w:name="_Toc190779471"/>
      <w:bookmarkStart w:id="20" w:name="_Toc193972770"/>
      <w:r w:rsidRPr="004B0C2B">
        <w:rPr>
          <w:rFonts w:asciiTheme="minorHAnsi" w:eastAsiaTheme="majorEastAsia" w:hAnsiTheme="minorHAnsi" w:cstheme="minorHAnsi"/>
          <w:b/>
          <w:kern w:val="2"/>
          <w:szCs w:val="32"/>
          <w:lang w:eastAsia="en-US"/>
          <w14:ligatures w14:val="standardContextual"/>
        </w:rPr>
        <w:t>Compostable Yard Waste</w:t>
      </w:r>
      <w:bookmarkEnd w:id="19"/>
      <w:bookmarkEnd w:id="20"/>
    </w:p>
    <w:p w14:paraId="3390B068" w14:textId="77777777" w:rsidR="004B0C2B" w:rsidRPr="004B0C2B" w:rsidRDefault="004B0C2B" w:rsidP="004B0C2B">
      <w:pPr>
        <w:spacing w:line="259" w:lineRule="auto"/>
        <w:rPr>
          <w:rFonts w:asciiTheme="minorHAnsi" w:hAnsiTheme="minorHAnsi" w:cstheme="minorBidi"/>
          <w:kern w:val="2"/>
          <w:lang w:eastAsia="en-US"/>
          <w14:ligatures w14:val="standardContextual"/>
        </w:rPr>
      </w:pPr>
      <w:r w:rsidRPr="004B0C2B">
        <w:rPr>
          <w:rFonts w:asciiTheme="minorHAnsi" w:hAnsiTheme="minorHAnsi" w:cstheme="minorBidi"/>
          <w:kern w:val="2"/>
          <w:lang w:eastAsia="en-US"/>
          <w14:ligatures w14:val="standardContextual"/>
        </w:rPr>
        <w:t>5.0 Acceptable compostable yard waste includes the following:</w:t>
      </w:r>
    </w:p>
    <w:p w14:paraId="50CC6683" w14:textId="77777777" w:rsidR="004B0C2B" w:rsidRPr="004B0C2B" w:rsidRDefault="004B0C2B" w:rsidP="004B0C2B">
      <w:pPr>
        <w:autoSpaceDE w:val="0"/>
        <w:autoSpaceDN w:val="0"/>
        <w:adjustRightInd w:val="0"/>
        <w:ind w:firstLine="720"/>
        <w:rPr>
          <w:lang w:eastAsia="en-US"/>
          <w14:ligatures w14:val="standardContextual"/>
        </w:rPr>
      </w:pPr>
      <w:proofErr w:type="spellStart"/>
      <w:r w:rsidRPr="004B0C2B">
        <w:rPr>
          <w:lang w:eastAsia="en-US"/>
          <w14:ligatures w14:val="standardContextual"/>
        </w:rPr>
        <w:t>i</w:t>
      </w:r>
      <w:proofErr w:type="spellEnd"/>
      <w:r w:rsidRPr="004B0C2B">
        <w:rPr>
          <w:lang w:eastAsia="en-US"/>
          <w14:ligatures w14:val="standardContextual"/>
        </w:rPr>
        <w:t>) leaves</w:t>
      </w:r>
    </w:p>
    <w:p w14:paraId="4C859C89"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ii) garden waste </w:t>
      </w:r>
    </w:p>
    <w:p w14:paraId="3CD311A8"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iii) lawn cuttings</w:t>
      </w:r>
    </w:p>
    <w:p w14:paraId="0859245D"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 xml:space="preserve">iv) house plant </w:t>
      </w:r>
    </w:p>
    <w:p w14:paraId="5ED4BE74" w14:textId="77777777" w:rsidR="004B0C2B" w:rsidRPr="004B0C2B" w:rsidRDefault="004B0C2B" w:rsidP="004B0C2B">
      <w:pPr>
        <w:autoSpaceDE w:val="0"/>
        <w:autoSpaceDN w:val="0"/>
        <w:adjustRightInd w:val="0"/>
        <w:ind w:left="390"/>
        <w:contextualSpacing/>
        <w:rPr>
          <w:lang w:eastAsia="en-US"/>
          <w14:ligatures w14:val="standardContextual"/>
        </w:rPr>
      </w:pPr>
      <w:r w:rsidRPr="004B0C2B">
        <w:rPr>
          <w:lang w:eastAsia="en-US"/>
          <w14:ligatures w14:val="standardContextual"/>
        </w:rPr>
        <w:t xml:space="preserve">      v) brush and small branches</w:t>
      </w:r>
    </w:p>
    <w:p w14:paraId="5D9842D0" w14:textId="77777777" w:rsidR="00B61284" w:rsidRPr="00B61284" w:rsidRDefault="00B61284" w:rsidP="00372B0F"/>
    <w:p w14:paraId="3F368104" w14:textId="77777777" w:rsidR="004B0C2B" w:rsidRPr="004B0C2B" w:rsidRDefault="004B0C2B" w:rsidP="004B0C2B">
      <w:pPr>
        <w:keepNext/>
        <w:keepLines/>
        <w:spacing w:before="240" w:line="259" w:lineRule="auto"/>
        <w:jc w:val="center"/>
        <w:outlineLvl w:val="0"/>
        <w:rPr>
          <w:rFonts w:asciiTheme="minorHAnsi" w:eastAsiaTheme="majorEastAsia" w:hAnsiTheme="minorHAnsi" w:cstheme="minorHAnsi"/>
          <w:b/>
          <w:kern w:val="2"/>
          <w:szCs w:val="32"/>
          <w:lang w:eastAsia="en-US"/>
          <w14:ligatures w14:val="standardContextual"/>
        </w:rPr>
      </w:pPr>
      <w:bookmarkStart w:id="21" w:name="_Toc190779472"/>
      <w:bookmarkStart w:id="22" w:name="_Toc193972771"/>
      <w:r w:rsidRPr="004B0C2B">
        <w:rPr>
          <w:rFonts w:asciiTheme="minorHAnsi" w:eastAsiaTheme="majorEastAsia" w:hAnsiTheme="minorHAnsi" w:cstheme="minorHAnsi"/>
          <w:b/>
          <w:kern w:val="2"/>
          <w:szCs w:val="32"/>
          <w:lang w:eastAsia="en-US"/>
          <w14:ligatures w14:val="standardContextual"/>
        </w:rPr>
        <w:t>Non-Acceptable Waste</w:t>
      </w:r>
      <w:bookmarkEnd w:id="21"/>
      <w:bookmarkEnd w:id="22"/>
    </w:p>
    <w:p w14:paraId="29004A00" w14:textId="60F131EB" w:rsidR="004B0C2B" w:rsidRPr="004B0C2B" w:rsidRDefault="004B0C2B" w:rsidP="004B0C2B">
      <w:pPr>
        <w:autoSpaceDE w:val="0"/>
        <w:autoSpaceDN w:val="0"/>
        <w:adjustRightInd w:val="0"/>
        <w:rPr>
          <w:lang w:eastAsia="en-US"/>
          <w14:ligatures w14:val="standardContextual"/>
        </w:rPr>
      </w:pPr>
      <w:r w:rsidRPr="004B0C2B">
        <w:rPr>
          <w:rFonts w:asciiTheme="minorHAnsi" w:hAnsiTheme="minorHAnsi" w:cstheme="minorHAnsi"/>
          <w:lang w:eastAsia="en-US"/>
          <w14:ligatures w14:val="standardContextual"/>
        </w:rPr>
        <w:t>6.0 Listed</w:t>
      </w:r>
      <w:r w:rsidRPr="004B0C2B">
        <w:rPr>
          <w:lang w:eastAsia="en-US"/>
          <w14:ligatures w14:val="standardContextual"/>
        </w:rPr>
        <w:t xml:space="preserve"> are the Items deemed to be non-acceptable waste materials that are not accepted at the landfill depot</w:t>
      </w:r>
      <w:bookmarkStart w:id="23" w:name="_Hlk187914840"/>
      <w:r w:rsidRPr="004B0C2B">
        <w:rPr>
          <w:lang w:eastAsia="en-US"/>
          <w14:ligatures w14:val="standardContextual"/>
        </w:rPr>
        <w:t>. While the list is comprehensive but not exhaustive, final decisions regarding items be</w:t>
      </w:r>
      <w:r>
        <w:rPr>
          <w:lang w:eastAsia="en-US"/>
          <w14:ligatures w14:val="standardContextual"/>
        </w:rPr>
        <w:t>ing</w:t>
      </w:r>
      <w:r w:rsidRPr="004B0C2B">
        <w:rPr>
          <w:lang w:eastAsia="en-US"/>
          <w14:ligatures w14:val="standardContextual"/>
        </w:rPr>
        <w:t xml:space="preserve"> acceptable will be at the discretion of the landfill attendant(s)</w:t>
      </w:r>
      <w:bookmarkEnd w:id="23"/>
      <w:r w:rsidRPr="004B0C2B">
        <w:rPr>
          <w:lang w:eastAsia="en-US"/>
          <w14:ligatures w14:val="standardContextual"/>
        </w:rPr>
        <w:t>.</w:t>
      </w:r>
    </w:p>
    <w:p w14:paraId="0B23A9C9" w14:textId="77777777" w:rsidR="004B0C2B" w:rsidRPr="004B0C2B" w:rsidRDefault="004B0C2B" w:rsidP="004B0C2B">
      <w:pPr>
        <w:autoSpaceDE w:val="0"/>
        <w:autoSpaceDN w:val="0"/>
        <w:adjustRightInd w:val="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lastRenderedPageBreak/>
        <w:t xml:space="preserve">      </w:t>
      </w:r>
    </w:p>
    <w:p w14:paraId="723537F1"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proofErr w:type="spellStart"/>
      <w:r w:rsidRPr="004B0C2B">
        <w:rPr>
          <w:rFonts w:asciiTheme="minorHAnsi" w:hAnsiTheme="minorHAnsi" w:cstheme="minorHAnsi"/>
          <w:lang w:eastAsia="en-US"/>
          <w14:ligatures w14:val="standardContextual"/>
        </w:rPr>
        <w:t>i</w:t>
      </w:r>
      <w:proofErr w:type="spellEnd"/>
      <w:r w:rsidRPr="004B0C2B">
        <w:rPr>
          <w:rFonts w:asciiTheme="minorHAnsi" w:hAnsiTheme="minorHAnsi" w:cstheme="minorHAnsi"/>
          <w:lang w:eastAsia="en-US"/>
          <w14:ligatures w14:val="standardContextual"/>
        </w:rPr>
        <w:t>) pathological diseased materials including syringes, bandages, poultices, dressings and any</w:t>
      </w:r>
    </w:p>
    <w:p w14:paraId="7EB01407"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other medical waste or refuse from any medical clinic, dental clinic, veterinarian clinic, hospital</w:t>
      </w:r>
    </w:p>
    <w:p w14:paraId="43FD5DEF"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or mortuary.</w:t>
      </w:r>
    </w:p>
    <w:p w14:paraId="6A096A5F"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ii) explosives or highly combustible materials.</w:t>
      </w:r>
    </w:p>
    <w:p w14:paraId="0642A278"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iii) oil soaked or gasoline-soaked absorbent materials such as rags or oil filters.</w:t>
      </w:r>
    </w:p>
    <w:p w14:paraId="455F94E8"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iv) stains. varnishes and paint.</w:t>
      </w:r>
    </w:p>
    <w:p w14:paraId="7EE074C6"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v) liquid waste of any kind.</w:t>
      </w:r>
    </w:p>
    <w:p w14:paraId="03ECD0BC"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vi) swill or other organic matter not properly drained or wrapped.</w:t>
      </w:r>
    </w:p>
    <w:p w14:paraId="2F107911"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vii) hay, straw and manure.</w:t>
      </w:r>
    </w:p>
    <w:p w14:paraId="26014091"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viii) night soil.</w:t>
      </w:r>
    </w:p>
    <w:p w14:paraId="1916C7C8"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ix) carcass of any animal.</w:t>
      </w:r>
    </w:p>
    <w:p w14:paraId="19FAF39D"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x) live animals or birds.</w:t>
      </w:r>
    </w:p>
    <w:p w14:paraId="4B608B1A"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xi) grease trap wastes.</w:t>
      </w:r>
    </w:p>
    <w:p w14:paraId="51C53FB5"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xii) batteries.</w:t>
      </w:r>
    </w:p>
    <w:p w14:paraId="1729E5BD"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xiii) any material deemed by the Township to be hazardous.</w:t>
      </w:r>
    </w:p>
    <w:p w14:paraId="3D5F351D" w14:textId="77777777" w:rsidR="004B0C2B" w:rsidRPr="004B0C2B" w:rsidRDefault="004B0C2B" w:rsidP="004B0C2B">
      <w:pPr>
        <w:autoSpaceDE w:val="0"/>
        <w:autoSpaceDN w:val="0"/>
        <w:adjustRightInd w:val="0"/>
        <w:ind w:firstLine="720"/>
        <w:rPr>
          <w:lang w:eastAsia="en-US"/>
          <w14:ligatures w14:val="standardContextual"/>
        </w:rPr>
      </w:pPr>
      <w:r w:rsidRPr="004B0C2B">
        <w:rPr>
          <w:lang w:eastAsia="en-US"/>
          <w14:ligatures w14:val="standardContextual"/>
        </w:rPr>
        <w:t>xiv) ashes; and</w:t>
      </w:r>
    </w:p>
    <w:p w14:paraId="08856EE2"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lang w:eastAsia="en-US"/>
          <w14:ligatures w14:val="standardContextual"/>
        </w:rPr>
        <w:t xml:space="preserve">xv) </w:t>
      </w:r>
      <w:r w:rsidRPr="004B0C2B">
        <w:rPr>
          <w:rFonts w:asciiTheme="minorHAnsi" w:hAnsiTheme="minorHAnsi" w:cstheme="minorHAnsi"/>
          <w:lang w:eastAsia="en-US"/>
          <w14:ligatures w14:val="standardContextual"/>
        </w:rPr>
        <w:t>Items determined to be Non-acceptable Waste by the Landfill attendant(s).</w:t>
      </w:r>
    </w:p>
    <w:p w14:paraId="01FB834F" w14:textId="77777777" w:rsidR="004B0C2B" w:rsidRPr="004B0C2B" w:rsidRDefault="004B0C2B" w:rsidP="004B0C2B">
      <w:pPr>
        <w:keepNext/>
        <w:keepLines/>
        <w:spacing w:before="240" w:line="259" w:lineRule="auto"/>
        <w:jc w:val="center"/>
        <w:outlineLvl w:val="0"/>
        <w:rPr>
          <w:rFonts w:asciiTheme="minorHAnsi" w:eastAsiaTheme="majorEastAsia" w:hAnsiTheme="minorHAnsi" w:cstheme="minorHAnsi"/>
          <w:b/>
          <w:kern w:val="2"/>
          <w:szCs w:val="32"/>
          <w:lang w:eastAsia="en-US"/>
          <w14:ligatures w14:val="standardContextual"/>
        </w:rPr>
      </w:pPr>
      <w:bookmarkStart w:id="24" w:name="_Toc190779473"/>
      <w:bookmarkStart w:id="25" w:name="_Toc193972772"/>
      <w:r w:rsidRPr="004B0C2B">
        <w:rPr>
          <w:rFonts w:asciiTheme="minorHAnsi" w:eastAsiaTheme="majorEastAsia" w:hAnsiTheme="minorHAnsi" w:cstheme="minorHAnsi"/>
          <w:b/>
          <w:kern w:val="2"/>
          <w:szCs w:val="32"/>
          <w:lang w:eastAsia="en-US"/>
          <w14:ligatures w14:val="standardContextual"/>
        </w:rPr>
        <w:t>Non-Acceptable Household Hazardous Waste</w:t>
      </w:r>
      <w:bookmarkEnd w:id="24"/>
      <w:bookmarkEnd w:id="25"/>
    </w:p>
    <w:p w14:paraId="28E931D0" w14:textId="77777777" w:rsidR="004B0C2B" w:rsidRPr="004B0C2B" w:rsidRDefault="004B0C2B" w:rsidP="004B0C2B">
      <w:pPr>
        <w:autoSpaceDE w:val="0"/>
        <w:autoSpaceDN w:val="0"/>
        <w:adjustRightInd w:val="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7.0 Listed are the items deemed to be Eligible Source hazardous.</w:t>
      </w:r>
      <w:r w:rsidRPr="004B0C2B">
        <w:rPr>
          <w:lang w:eastAsia="en-US"/>
          <w14:ligatures w14:val="standardContextual"/>
        </w:rPr>
        <w:t xml:space="preserve"> While the list is comprehensive but not exhaustive, final decisions regarding items being non-acceptable will be at the discretion of the landfill attendant(s).</w:t>
      </w:r>
    </w:p>
    <w:p w14:paraId="1528B050"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proofErr w:type="spellStart"/>
      <w:r w:rsidRPr="004B0C2B">
        <w:rPr>
          <w:rFonts w:asciiTheme="minorHAnsi" w:hAnsiTheme="minorHAnsi" w:cstheme="minorHAnsi"/>
          <w:lang w:eastAsia="en-US"/>
          <w14:ligatures w14:val="standardContextual"/>
        </w:rPr>
        <w:t>i</w:t>
      </w:r>
      <w:proofErr w:type="spellEnd"/>
      <w:r w:rsidRPr="004B0C2B">
        <w:rPr>
          <w:rFonts w:asciiTheme="minorHAnsi" w:hAnsiTheme="minorHAnsi" w:cstheme="minorHAnsi"/>
          <w:lang w:eastAsia="en-US"/>
          <w14:ligatures w14:val="standardContextual"/>
        </w:rPr>
        <w:t>) corrosive wastes including batteries, drain cleaners and oven cleaners.</w:t>
      </w:r>
    </w:p>
    <w:p w14:paraId="5500BCEF"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 xml:space="preserve">ii) toxic wastes including pesticides. rat poison, pharmaceuticals </w:t>
      </w:r>
      <w:r w:rsidRPr="004B0C2B">
        <w:rPr>
          <w:rFonts w:asciiTheme="minorHAnsi" w:hAnsiTheme="minorHAnsi" w:cstheme="minorHAnsi"/>
          <w:i/>
          <w:iCs/>
          <w:lang w:eastAsia="en-US"/>
          <w14:ligatures w14:val="standardContextual"/>
        </w:rPr>
        <w:t xml:space="preserve">r </w:t>
      </w:r>
      <w:r w:rsidRPr="004B0C2B">
        <w:rPr>
          <w:rFonts w:asciiTheme="minorHAnsi" w:hAnsiTheme="minorHAnsi" w:cstheme="minorHAnsi"/>
          <w:lang w:eastAsia="en-US"/>
          <w14:ligatures w14:val="standardContextual"/>
        </w:rPr>
        <w:t>1 cleaning fluids.</w:t>
      </w:r>
    </w:p>
    <w:p w14:paraId="185D0ECB"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iii) reactive wastes including pool chemicals, ammonia, bleach and aerosols; and</w:t>
      </w:r>
    </w:p>
    <w:p w14:paraId="450D3FC9"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iv) flammable wastes including paints, solvents, oils. stains, gasoline, kerosene and B.B.O.</w:t>
      </w:r>
    </w:p>
    <w:p w14:paraId="2854EB25"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starters.</w:t>
      </w:r>
    </w:p>
    <w:p w14:paraId="5CCDBE36"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r w:rsidRPr="004B0C2B">
        <w:rPr>
          <w:rFonts w:asciiTheme="minorHAnsi" w:hAnsiTheme="minorHAnsi" w:cstheme="minorHAnsi"/>
          <w:lang w:eastAsia="en-US"/>
          <w14:ligatures w14:val="standardContextual"/>
        </w:rPr>
        <w:t>v) Items determined to be Household Hazardous Waste by the Landfill attendant(s).</w:t>
      </w:r>
    </w:p>
    <w:p w14:paraId="5C06FA4D"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p>
    <w:p w14:paraId="12BD5044"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p>
    <w:p w14:paraId="03BCF096" w14:textId="77777777" w:rsidR="004B0C2B" w:rsidRPr="004B0C2B" w:rsidRDefault="004B0C2B" w:rsidP="004B0C2B">
      <w:pPr>
        <w:autoSpaceDE w:val="0"/>
        <w:autoSpaceDN w:val="0"/>
        <w:adjustRightInd w:val="0"/>
        <w:ind w:firstLine="720"/>
        <w:rPr>
          <w:rFonts w:asciiTheme="minorHAnsi" w:hAnsiTheme="minorHAnsi" w:cstheme="minorHAnsi"/>
          <w:lang w:eastAsia="en-US"/>
          <w14:ligatures w14:val="standardContextual"/>
        </w:rPr>
      </w:pPr>
    </w:p>
    <w:p w14:paraId="1C9493BA" w14:textId="77777777" w:rsidR="00FF2068" w:rsidRDefault="00FF2068"/>
    <w:p w14:paraId="5027E95D" w14:textId="77777777" w:rsidR="00FF2068" w:rsidRPr="00FF2068" w:rsidRDefault="00FF2068"/>
    <w:p w14:paraId="30A882CF" w14:textId="4BAF1F25" w:rsidR="00404615" w:rsidRPr="00404615" w:rsidRDefault="00404615">
      <w:pPr>
        <w:rPr>
          <w:b/>
          <w:bCs/>
        </w:rPr>
      </w:pPr>
      <w:r>
        <w:rPr>
          <w:b/>
          <w:bCs/>
        </w:rPr>
        <w:tab/>
      </w:r>
    </w:p>
    <w:sectPr w:rsidR="00404615" w:rsidRPr="00404615">
      <w:headerReference w:type="even" r:id="rId11"/>
      <w:headerReference w:type="default" r:id="rId12"/>
      <w:footerReference w:type="default" r:id="rId13"/>
      <w:head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5CE5" w14:textId="77777777" w:rsidR="004039EE" w:rsidRDefault="004039EE" w:rsidP="004039EE">
      <w:r>
        <w:separator/>
      </w:r>
    </w:p>
  </w:endnote>
  <w:endnote w:type="continuationSeparator" w:id="0">
    <w:p w14:paraId="4F26D7C3" w14:textId="77777777" w:rsidR="004039EE" w:rsidRDefault="004039EE" w:rsidP="0040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613550"/>
      <w:docPartObj>
        <w:docPartGallery w:val="Page Numbers (Bottom of Page)"/>
        <w:docPartUnique/>
      </w:docPartObj>
    </w:sdtPr>
    <w:sdtEndPr>
      <w:rPr>
        <w:noProof/>
      </w:rPr>
    </w:sdtEndPr>
    <w:sdtContent>
      <w:p w14:paraId="2CACAA08" w14:textId="4DE59625" w:rsidR="000F4F2B" w:rsidRDefault="000F4F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AD51A" w14:textId="77777777" w:rsidR="004039EE" w:rsidRDefault="00403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F99F4" w14:textId="77777777" w:rsidR="004039EE" w:rsidRDefault="004039EE" w:rsidP="004039EE">
      <w:r>
        <w:separator/>
      </w:r>
    </w:p>
  </w:footnote>
  <w:footnote w:type="continuationSeparator" w:id="0">
    <w:p w14:paraId="52B815C6" w14:textId="77777777" w:rsidR="004039EE" w:rsidRDefault="004039EE" w:rsidP="0040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21E4" w14:textId="286366C1" w:rsidR="004039EE" w:rsidRDefault="000F4F2B">
    <w:pPr>
      <w:pStyle w:val="Header"/>
    </w:pPr>
    <w:r>
      <w:rPr>
        <w:noProof/>
      </w:rPr>
      <w:pict w14:anchorId="1029A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59870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59DE" w14:textId="1F6A7800" w:rsidR="004039EE" w:rsidRDefault="000F4F2B">
    <w:pPr>
      <w:pStyle w:val="Header"/>
    </w:pPr>
    <w:r>
      <w:rPr>
        <w:noProof/>
      </w:rPr>
      <w:pict w14:anchorId="754CD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59870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39E34" w14:textId="6BDA0CAC" w:rsidR="004039EE" w:rsidRDefault="000F4F2B">
    <w:pPr>
      <w:pStyle w:val="Header"/>
    </w:pPr>
    <w:r>
      <w:rPr>
        <w:noProof/>
      </w:rPr>
      <w:pict w14:anchorId="4A139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59870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EC1"/>
    <w:multiLevelType w:val="hybridMultilevel"/>
    <w:tmpl w:val="3F249BB2"/>
    <w:lvl w:ilvl="0" w:tplc="10090017">
      <w:start w:val="1"/>
      <w:numFmt w:val="lowerLetter"/>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 w15:restartNumberingAfterBreak="0">
    <w:nsid w:val="00CC5135"/>
    <w:multiLevelType w:val="hybridMultilevel"/>
    <w:tmpl w:val="4D74E11A"/>
    <w:lvl w:ilvl="0" w:tplc="49EC5F38">
      <w:start w:val="2"/>
      <w:numFmt w:val="lowerLetter"/>
      <w:lvlText w:val="%1)"/>
      <w:lvlJc w:val="left"/>
      <w:pPr>
        <w:ind w:left="1094" w:hanging="360"/>
      </w:pPr>
      <w:rPr>
        <w:rFonts w:hint="default"/>
      </w:rPr>
    </w:lvl>
    <w:lvl w:ilvl="1" w:tplc="10090019" w:tentative="1">
      <w:start w:val="1"/>
      <w:numFmt w:val="lowerLetter"/>
      <w:lvlText w:val="%2."/>
      <w:lvlJc w:val="left"/>
      <w:pPr>
        <w:ind w:left="1814" w:hanging="360"/>
      </w:pPr>
    </w:lvl>
    <w:lvl w:ilvl="2" w:tplc="1009001B" w:tentative="1">
      <w:start w:val="1"/>
      <w:numFmt w:val="lowerRoman"/>
      <w:lvlText w:val="%3."/>
      <w:lvlJc w:val="right"/>
      <w:pPr>
        <w:ind w:left="2534" w:hanging="180"/>
      </w:pPr>
    </w:lvl>
    <w:lvl w:ilvl="3" w:tplc="1009000F" w:tentative="1">
      <w:start w:val="1"/>
      <w:numFmt w:val="decimal"/>
      <w:lvlText w:val="%4."/>
      <w:lvlJc w:val="left"/>
      <w:pPr>
        <w:ind w:left="3254" w:hanging="360"/>
      </w:pPr>
    </w:lvl>
    <w:lvl w:ilvl="4" w:tplc="10090019" w:tentative="1">
      <w:start w:val="1"/>
      <w:numFmt w:val="lowerLetter"/>
      <w:lvlText w:val="%5."/>
      <w:lvlJc w:val="left"/>
      <w:pPr>
        <w:ind w:left="3974" w:hanging="360"/>
      </w:pPr>
    </w:lvl>
    <w:lvl w:ilvl="5" w:tplc="1009001B" w:tentative="1">
      <w:start w:val="1"/>
      <w:numFmt w:val="lowerRoman"/>
      <w:lvlText w:val="%6."/>
      <w:lvlJc w:val="right"/>
      <w:pPr>
        <w:ind w:left="4694" w:hanging="180"/>
      </w:pPr>
    </w:lvl>
    <w:lvl w:ilvl="6" w:tplc="1009000F" w:tentative="1">
      <w:start w:val="1"/>
      <w:numFmt w:val="decimal"/>
      <w:lvlText w:val="%7."/>
      <w:lvlJc w:val="left"/>
      <w:pPr>
        <w:ind w:left="5414" w:hanging="360"/>
      </w:pPr>
    </w:lvl>
    <w:lvl w:ilvl="7" w:tplc="10090019" w:tentative="1">
      <w:start w:val="1"/>
      <w:numFmt w:val="lowerLetter"/>
      <w:lvlText w:val="%8."/>
      <w:lvlJc w:val="left"/>
      <w:pPr>
        <w:ind w:left="6134" w:hanging="360"/>
      </w:pPr>
    </w:lvl>
    <w:lvl w:ilvl="8" w:tplc="1009001B" w:tentative="1">
      <w:start w:val="1"/>
      <w:numFmt w:val="lowerRoman"/>
      <w:lvlText w:val="%9."/>
      <w:lvlJc w:val="right"/>
      <w:pPr>
        <w:ind w:left="6854" w:hanging="180"/>
      </w:pPr>
    </w:lvl>
  </w:abstractNum>
  <w:abstractNum w:abstractNumId="2" w15:restartNumberingAfterBreak="0">
    <w:nsid w:val="093B52BF"/>
    <w:multiLevelType w:val="hybridMultilevel"/>
    <w:tmpl w:val="3E74666A"/>
    <w:lvl w:ilvl="0" w:tplc="10090017">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9886530"/>
    <w:multiLevelType w:val="hybridMultilevel"/>
    <w:tmpl w:val="4C386394"/>
    <w:lvl w:ilvl="0" w:tplc="92ECEC9C">
      <w:start w:val="1"/>
      <w:numFmt w:val="lowerLetter"/>
      <w:lvlText w:val="%1)"/>
      <w:lvlJc w:val="left"/>
      <w:pPr>
        <w:ind w:left="1068" w:hanging="360"/>
      </w:pPr>
      <w:rPr>
        <w:rFonts w:asciiTheme="minorHAnsi" w:eastAsiaTheme="minorHAnsi" w:hAnsiTheme="minorHAnsi" w:cstheme="minorBidi"/>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4" w15:restartNumberingAfterBreak="0">
    <w:nsid w:val="0DC26EE1"/>
    <w:multiLevelType w:val="hybridMultilevel"/>
    <w:tmpl w:val="5A341A2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1D84312"/>
    <w:multiLevelType w:val="hybridMultilevel"/>
    <w:tmpl w:val="E0AE25FE"/>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6F6139"/>
    <w:multiLevelType w:val="hybridMultilevel"/>
    <w:tmpl w:val="9A88D636"/>
    <w:lvl w:ilvl="0" w:tplc="85DEFEFE">
      <w:start w:val="1"/>
      <w:numFmt w:val="decimal"/>
      <w:lvlText w:val="%1)"/>
      <w:lvlJc w:val="left"/>
      <w:pPr>
        <w:ind w:left="1069" w:hanging="360"/>
      </w:pPr>
      <w:rPr>
        <w:rFonts w:asciiTheme="minorHAnsi" w:eastAsiaTheme="minorHAnsi" w:hAnsiTheme="minorHAnsi" w:cstheme="minorBidi"/>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7" w15:restartNumberingAfterBreak="0">
    <w:nsid w:val="38ED099F"/>
    <w:multiLevelType w:val="hybridMultilevel"/>
    <w:tmpl w:val="5C04858E"/>
    <w:lvl w:ilvl="0" w:tplc="25126B3E">
      <w:start w:val="1"/>
      <w:numFmt w:val="lowerLetter"/>
      <w:lvlText w:val="%1)"/>
      <w:lvlJc w:val="left"/>
      <w:pPr>
        <w:ind w:left="1080" w:hanging="360"/>
      </w:pPr>
      <w:rPr>
        <w:rFonts w:asciiTheme="minorHAnsi" w:eastAsiaTheme="minorHAnsi" w:hAnsiTheme="minorHAns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9FD2428"/>
    <w:multiLevelType w:val="multilevel"/>
    <w:tmpl w:val="8B302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233698F"/>
    <w:multiLevelType w:val="multilevel"/>
    <w:tmpl w:val="A35A313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170445"/>
    <w:multiLevelType w:val="hybridMultilevel"/>
    <w:tmpl w:val="52285E24"/>
    <w:lvl w:ilvl="0" w:tplc="10090017">
      <w:start w:val="1"/>
      <w:numFmt w:val="lowerLetter"/>
      <w:lvlText w:val="%1)"/>
      <w:lvlJc w:val="left"/>
      <w:pPr>
        <w:ind w:left="1211"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B537683"/>
    <w:multiLevelType w:val="hybridMultilevel"/>
    <w:tmpl w:val="9B3A6ECC"/>
    <w:lvl w:ilvl="0" w:tplc="7E3432A0">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B664B5C"/>
    <w:multiLevelType w:val="hybridMultilevel"/>
    <w:tmpl w:val="E5E65DA0"/>
    <w:lvl w:ilvl="0" w:tplc="E7AAE752">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FB47C06"/>
    <w:multiLevelType w:val="hybridMultilevel"/>
    <w:tmpl w:val="32820826"/>
    <w:lvl w:ilvl="0" w:tplc="10090017">
      <w:start w:val="3"/>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16cid:durableId="2014065854">
    <w:abstractNumId w:val="0"/>
  </w:num>
  <w:num w:numId="2" w16cid:durableId="2144423529">
    <w:abstractNumId w:val="7"/>
  </w:num>
  <w:num w:numId="3" w16cid:durableId="1122261162">
    <w:abstractNumId w:val="4"/>
  </w:num>
  <w:num w:numId="4" w16cid:durableId="721750113">
    <w:abstractNumId w:val="10"/>
  </w:num>
  <w:num w:numId="5" w16cid:durableId="805119822">
    <w:abstractNumId w:val="2"/>
  </w:num>
  <w:num w:numId="6" w16cid:durableId="1480339413">
    <w:abstractNumId w:val="6"/>
  </w:num>
  <w:num w:numId="7" w16cid:durableId="678849881">
    <w:abstractNumId w:val="3"/>
  </w:num>
  <w:num w:numId="8" w16cid:durableId="1722362054">
    <w:abstractNumId w:val="9"/>
  </w:num>
  <w:num w:numId="9" w16cid:durableId="444692254">
    <w:abstractNumId w:val="8"/>
  </w:num>
  <w:num w:numId="10" w16cid:durableId="2008633897">
    <w:abstractNumId w:val="11"/>
  </w:num>
  <w:num w:numId="11" w16cid:durableId="467093554">
    <w:abstractNumId w:val="5"/>
  </w:num>
  <w:num w:numId="12" w16cid:durableId="1043601980">
    <w:abstractNumId w:val="1"/>
  </w:num>
  <w:num w:numId="13" w16cid:durableId="1694574273">
    <w:abstractNumId w:val="12"/>
  </w:num>
  <w:num w:numId="14" w16cid:durableId="1405952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A4"/>
    <w:rsid w:val="0006191B"/>
    <w:rsid w:val="00064BD3"/>
    <w:rsid w:val="000704AC"/>
    <w:rsid w:val="000F4F2B"/>
    <w:rsid w:val="0014734E"/>
    <w:rsid w:val="00155177"/>
    <w:rsid w:val="001B6104"/>
    <w:rsid w:val="001E3847"/>
    <w:rsid w:val="00214EA4"/>
    <w:rsid w:val="00261600"/>
    <w:rsid w:val="002C7DB8"/>
    <w:rsid w:val="0033644B"/>
    <w:rsid w:val="00372B0F"/>
    <w:rsid w:val="003772D4"/>
    <w:rsid w:val="003826BC"/>
    <w:rsid w:val="003B2CD3"/>
    <w:rsid w:val="004039EE"/>
    <w:rsid w:val="00404615"/>
    <w:rsid w:val="0046359D"/>
    <w:rsid w:val="004B0C2B"/>
    <w:rsid w:val="0057247B"/>
    <w:rsid w:val="005C1329"/>
    <w:rsid w:val="006401F5"/>
    <w:rsid w:val="006404F3"/>
    <w:rsid w:val="006C3B90"/>
    <w:rsid w:val="00795283"/>
    <w:rsid w:val="007D64F2"/>
    <w:rsid w:val="008014A5"/>
    <w:rsid w:val="00854DC9"/>
    <w:rsid w:val="008A5E81"/>
    <w:rsid w:val="008A74D8"/>
    <w:rsid w:val="008C290E"/>
    <w:rsid w:val="008D279E"/>
    <w:rsid w:val="00976B51"/>
    <w:rsid w:val="009D6D64"/>
    <w:rsid w:val="009E0496"/>
    <w:rsid w:val="00A537F4"/>
    <w:rsid w:val="00AE4D64"/>
    <w:rsid w:val="00B003FD"/>
    <w:rsid w:val="00B61284"/>
    <w:rsid w:val="00C16661"/>
    <w:rsid w:val="00C47F14"/>
    <w:rsid w:val="00C502A3"/>
    <w:rsid w:val="00C77B1B"/>
    <w:rsid w:val="00D47C8D"/>
    <w:rsid w:val="00DF56F8"/>
    <w:rsid w:val="00E46EEE"/>
    <w:rsid w:val="00E66D9E"/>
    <w:rsid w:val="00F7448B"/>
    <w:rsid w:val="00FF2068"/>
    <w:rsid w:val="00FF52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A614C7"/>
  <w15:chartTrackingRefBased/>
  <w15:docId w15:val="{6EC46247-2906-429C-B088-36BCF31E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A4"/>
    <w:pPr>
      <w:spacing w:after="0" w:line="240" w:lineRule="auto"/>
    </w:pPr>
    <w:rPr>
      <w:rFonts w:ascii="Calibri" w:hAnsi="Calibri" w:cs="Calibri"/>
      <w:kern w:val="0"/>
      <w:lang w:eastAsia="en-CA"/>
      <w14:ligatures w14:val="none"/>
    </w:rPr>
  </w:style>
  <w:style w:type="paragraph" w:styleId="Heading1">
    <w:name w:val="heading 1"/>
    <w:basedOn w:val="Normal"/>
    <w:next w:val="Normal"/>
    <w:link w:val="Heading1Char"/>
    <w:autoRedefine/>
    <w:uiPriority w:val="9"/>
    <w:qFormat/>
    <w:rsid w:val="00C16661"/>
    <w:pPr>
      <w:keepNext/>
      <w:keepLines/>
      <w:spacing w:before="24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unhideWhenUsed/>
    <w:qFormat/>
    <w:rsid w:val="00214E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4E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4E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4E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4E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E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E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E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61"/>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semiHidden/>
    <w:rsid w:val="00214E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4E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4E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4E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4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EA4"/>
    <w:rPr>
      <w:rFonts w:eastAsiaTheme="majorEastAsia" w:cstheme="majorBidi"/>
      <w:color w:val="272727" w:themeColor="text1" w:themeTint="D8"/>
    </w:rPr>
  </w:style>
  <w:style w:type="paragraph" w:styleId="Title">
    <w:name w:val="Title"/>
    <w:basedOn w:val="Normal"/>
    <w:next w:val="Normal"/>
    <w:link w:val="TitleChar"/>
    <w:uiPriority w:val="10"/>
    <w:qFormat/>
    <w:rsid w:val="00214E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EA4"/>
    <w:pPr>
      <w:spacing w:before="160"/>
      <w:jc w:val="center"/>
    </w:pPr>
    <w:rPr>
      <w:i/>
      <w:iCs/>
      <w:color w:val="404040" w:themeColor="text1" w:themeTint="BF"/>
    </w:rPr>
  </w:style>
  <w:style w:type="character" w:customStyle="1" w:styleId="QuoteChar">
    <w:name w:val="Quote Char"/>
    <w:basedOn w:val="DefaultParagraphFont"/>
    <w:link w:val="Quote"/>
    <w:uiPriority w:val="29"/>
    <w:rsid w:val="00214EA4"/>
    <w:rPr>
      <w:i/>
      <w:iCs/>
      <w:color w:val="404040" w:themeColor="text1" w:themeTint="BF"/>
    </w:rPr>
  </w:style>
  <w:style w:type="paragraph" w:styleId="ListParagraph">
    <w:name w:val="List Paragraph"/>
    <w:basedOn w:val="Normal"/>
    <w:uiPriority w:val="34"/>
    <w:qFormat/>
    <w:rsid w:val="00214EA4"/>
    <w:pPr>
      <w:ind w:left="720"/>
      <w:contextualSpacing/>
    </w:pPr>
  </w:style>
  <w:style w:type="character" w:styleId="IntenseEmphasis">
    <w:name w:val="Intense Emphasis"/>
    <w:basedOn w:val="DefaultParagraphFont"/>
    <w:uiPriority w:val="21"/>
    <w:qFormat/>
    <w:rsid w:val="00214EA4"/>
    <w:rPr>
      <w:i/>
      <w:iCs/>
      <w:color w:val="2F5496" w:themeColor="accent1" w:themeShade="BF"/>
    </w:rPr>
  </w:style>
  <w:style w:type="paragraph" w:styleId="IntenseQuote">
    <w:name w:val="Intense Quote"/>
    <w:basedOn w:val="Normal"/>
    <w:next w:val="Normal"/>
    <w:link w:val="IntenseQuoteChar"/>
    <w:uiPriority w:val="30"/>
    <w:qFormat/>
    <w:rsid w:val="00214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4EA4"/>
    <w:rPr>
      <w:i/>
      <w:iCs/>
      <w:color w:val="2F5496" w:themeColor="accent1" w:themeShade="BF"/>
    </w:rPr>
  </w:style>
  <w:style w:type="character" w:styleId="IntenseReference">
    <w:name w:val="Intense Reference"/>
    <w:basedOn w:val="DefaultParagraphFont"/>
    <w:uiPriority w:val="32"/>
    <w:qFormat/>
    <w:rsid w:val="00214EA4"/>
    <w:rPr>
      <w:b/>
      <w:bCs/>
      <w:smallCaps/>
      <w:color w:val="2F5496" w:themeColor="accent1" w:themeShade="BF"/>
      <w:spacing w:val="5"/>
    </w:rPr>
  </w:style>
  <w:style w:type="paragraph" w:styleId="Header">
    <w:name w:val="header"/>
    <w:basedOn w:val="Normal"/>
    <w:link w:val="HeaderChar"/>
    <w:uiPriority w:val="99"/>
    <w:unhideWhenUsed/>
    <w:rsid w:val="004039EE"/>
    <w:pPr>
      <w:tabs>
        <w:tab w:val="center" w:pos="4680"/>
        <w:tab w:val="right" w:pos="9360"/>
      </w:tabs>
    </w:pPr>
  </w:style>
  <w:style w:type="character" w:customStyle="1" w:styleId="HeaderChar">
    <w:name w:val="Header Char"/>
    <w:basedOn w:val="DefaultParagraphFont"/>
    <w:link w:val="Header"/>
    <w:uiPriority w:val="99"/>
    <w:rsid w:val="004039EE"/>
    <w:rPr>
      <w:rFonts w:ascii="Calibri" w:hAnsi="Calibri" w:cs="Calibri"/>
      <w:kern w:val="0"/>
      <w:lang w:eastAsia="en-CA"/>
      <w14:ligatures w14:val="none"/>
    </w:rPr>
  </w:style>
  <w:style w:type="paragraph" w:styleId="Footer">
    <w:name w:val="footer"/>
    <w:basedOn w:val="Normal"/>
    <w:link w:val="FooterChar"/>
    <w:uiPriority w:val="99"/>
    <w:unhideWhenUsed/>
    <w:rsid w:val="004039EE"/>
    <w:pPr>
      <w:tabs>
        <w:tab w:val="center" w:pos="4680"/>
        <w:tab w:val="right" w:pos="9360"/>
      </w:tabs>
    </w:pPr>
  </w:style>
  <w:style w:type="character" w:customStyle="1" w:styleId="FooterChar">
    <w:name w:val="Footer Char"/>
    <w:basedOn w:val="DefaultParagraphFont"/>
    <w:link w:val="Footer"/>
    <w:uiPriority w:val="99"/>
    <w:rsid w:val="004039EE"/>
    <w:rPr>
      <w:rFonts w:ascii="Calibri" w:hAnsi="Calibri" w:cs="Calibri"/>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sines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Trade"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Business" TargetMode="External"/><Relationship Id="rId4" Type="http://schemas.openxmlformats.org/officeDocument/2006/relationships/webSettings" Target="webSettings.xml"/><Relationship Id="rId9" Type="http://schemas.openxmlformats.org/officeDocument/2006/relationships/hyperlink" Target="https://en.wikipedia.org/wiki/Tra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10</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Moran</dc:creator>
  <cp:keywords/>
  <dc:description/>
  <cp:lastModifiedBy>Arthur Moran</cp:lastModifiedBy>
  <cp:revision>19</cp:revision>
  <dcterms:created xsi:type="dcterms:W3CDTF">2025-06-11T15:08:00Z</dcterms:created>
  <dcterms:modified xsi:type="dcterms:W3CDTF">2025-07-18T16:41:00Z</dcterms:modified>
</cp:coreProperties>
</file>